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AE5BF">
      <w:pPr>
        <w:jc w:val="both"/>
        <w:rPr>
          <w:rFonts w:ascii="Times New Roman" w:hAnsi="Times New Roman" w:cs="Times New Roman"/>
          <w:sz w:val="72"/>
          <w:szCs w:val="72"/>
        </w:rPr>
      </w:pPr>
      <w:r>
        <w:rPr>
          <w:rFonts w:ascii="Times New Roman" w:hAnsi="Times New Roman" w:cs="Times New Roman"/>
          <w:sz w:val="72"/>
          <w:szCs w:val="72"/>
        </w:rPr>
        <w:drawing>
          <wp:anchor distT="0" distB="0" distL="114300" distR="114300" simplePos="0" relativeHeight="251661312" behindDoc="0" locked="0" layoutInCell="1" allowOverlap="1">
            <wp:simplePos x="0" y="0"/>
            <wp:positionH relativeFrom="column">
              <wp:posOffset>-11430</wp:posOffset>
            </wp:positionH>
            <wp:positionV relativeFrom="paragraph">
              <wp:posOffset>44450</wp:posOffset>
            </wp:positionV>
            <wp:extent cx="1677035" cy="40259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77035" cy="402590"/>
                    </a:xfrm>
                    <a:prstGeom prst="rect">
                      <a:avLst/>
                    </a:prstGeom>
                  </pic:spPr>
                </pic:pic>
              </a:graphicData>
            </a:graphic>
          </wp:anchor>
        </w:drawing>
      </w:r>
    </w:p>
    <w:p w14:paraId="59206D3F">
      <w:pPr>
        <w:jc w:val="both"/>
        <w:rPr>
          <w:rFonts w:ascii="Times New Roman" w:hAnsi="Times New Roman" w:cs="Times New Roman"/>
          <w:sz w:val="72"/>
          <w:szCs w:val="72"/>
        </w:rPr>
      </w:pPr>
    </w:p>
    <w:p w14:paraId="03296EE7">
      <w:pPr>
        <w:jc w:val="both"/>
        <w:rPr>
          <w:rFonts w:ascii="Times New Roman" w:hAnsi="Times New Roman" w:cs="Times New Roman"/>
          <w:sz w:val="72"/>
          <w:szCs w:val="72"/>
        </w:rPr>
      </w:pPr>
    </w:p>
    <w:p w14:paraId="367512F5">
      <w:pPr>
        <w:jc w:val="both"/>
        <w:rPr>
          <w:rFonts w:ascii="Times New Roman" w:hAnsi="Times New Roman" w:cs="Times New Roman"/>
          <w:sz w:val="72"/>
          <w:szCs w:val="72"/>
        </w:rPr>
      </w:pPr>
      <w:r>
        <w:rPr>
          <w:rFonts w:ascii="Times New Roman" w:hAnsi="Times New Roman" w:cs="Times New Roman"/>
          <w:sz w:val="72"/>
          <w:szCs w:val="72"/>
        </w:rPr>
        <w:t>Product Operation Manual</w:t>
      </w:r>
    </w:p>
    <w:p w14:paraId="5B813F3A">
      <w:pPr>
        <w:wordWrap w:val="0"/>
        <w:jc w:val="both"/>
        <w:rPr>
          <w:rFonts w:ascii="Times New Roman" w:hAnsi="Times New Roman" w:cs="Times New Roman"/>
        </w:rPr>
      </w:pPr>
      <w:r>
        <w:rPr>
          <w:rFonts w:ascii="Times New Roman" w:hAnsi="Times New Roman" w:cs="Times New Roman"/>
          <w:sz w:val="36"/>
          <w:szCs w:val="36"/>
        </w:rPr>
        <w:t>LED Therapy Bed M4N</w:t>
      </w:r>
    </w:p>
    <w:p w14:paraId="6F0337C6">
      <w:pPr>
        <w:jc w:val="both"/>
        <w:rPr>
          <w:rFonts w:ascii="Times New Roman" w:hAnsi="Times New Roman" w:cs="Times New Roman"/>
        </w:rPr>
      </w:pPr>
    </w:p>
    <w:p w14:paraId="0FBC5A4A">
      <w:pPr>
        <w:jc w:val="both"/>
        <w:rPr>
          <w:rFonts w:ascii="Times New Roman" w:hAnsi="Times New Roman" w:cs="Times New Roman"/>
        </w:rPr>
      </w:pPr>
    </w:p>
    <w:p w14:paraId="2D4FFB0F">
      <w:pPr>
        <w:jc w:val="both"/>
        <w:rPr>
          <w:rFonts w:ascii="Times New Roman" w:hAnsi="Times New Roman" w:cs="Times New Roman"/>
        </w:rPr>
      </w:pPr>
    </w:p>
    <w:p w14:paraId="0FF707DD">
      <w:pPr>
        <w:jc w:val="both"/>
        <w:rPr>
          <w:rFonts w:ascii="Times New Roman" w:hAnsi="Times New Roman" w:cs="Times New Roman"/>
        </w:rPr>
      </w:pPr>
    </w:p>
    <w:p w14:paraId="5C300D71">
      <w:pPr>
        <w:jc w:val="both"/>
        <w:rPr>
          <w:rFonts w:ascii="Times New Roman" w:hAnsi="Times New Roman" w:cs="Times New Roman"/>
        </w:rPr>
      </w:pPr>
    </w:p>
    <w:p w14:paraId="50F93B1B">
      <w:pPr>
        <w:jc w:val="both"/>
        <w:rPr>
          <w:rFonts w:ascii="Times New Roman" w:hAnsi="Times New Roman" w:cs="Times New Roman"/>
        </w:rPr>
      </w:pPr>
    </w:p>
    <w:p w14:paraId="1E60E0E4">
      <w:pPr>
        <w:jc w:val="both"/>
        <w:rPr>
          <w:rFonts w:ascii="Times New Roman" w:hAnsi="Times New Roman" w:cs="Times New Roman"/>
        </w:rPr>
      </w:pPr>
    </w:p>
    <w:p w14:paraId="3C0BE72E">
      <w:pPr>
        <w:jc w:val="both"/>
        <w:rPr>
          <w:rFonts w:ascii="Times New Roman" w:hAnsi="Times New Roman" w:cs="Times New Roman"/>
        </w:rPr>
      </w:pPr>
    </w:p>
    <w:p w14:paraId="68102DD8">
      <w:pPr>
        <w:jc w:val="both"/>
        <w:rPr>
          <w:rFonts w:ascii="Times New Roman" w:hAnsi="Times New Roman" w:cs="Times New Roman"/>
        </w:rPr>
      </w:pPr>
    </w:p>
    <w:p w14:paraId="28D02C6D">
      <w:pPr>
        <w:jc w:val="both"/>
        <w:rPr>
          <w:rFonts w:ascii="Times New Roman" w:hAnsi="Times New Roman" w:cs="Times New Roman"/>
        </w:rPr>
      </w:pPr>
    </w:p>
    <w:p w14:paraId="15979254">
      <w:pPr>
        <w:jc w:val="both"/>
        <w:rPr>
          <w:rFonts w:ascii="Times New Roman" w:hAnsi="Times New Roman" w:cs="Times New Roman"/>
        </w:rPr>
      </w:pPr>
    </w:p>
    <w:p w14:paraId="4FECF3AB">
      <w:pPr>
        <w:jc w:val="both"/>
        <w:rPr>
          <w:rFonts w:ascii="Times New Roman" w:hAnsi="Times New Roman" w:cs="Times New Roman"/>
        </w:rPr>
      </w:pPr>
    </w:p>
    <w:p w14:paraId="52D68908">
      <w:pPr>
        <w:jc w:val="both"/>
        <w:rPr>
          <w:rFonts w:ascii="Times New Roman" w:hAnsi="Times New Roman" w:eastAsia="黑体" w:cs="Times New Roman"/>
          <w:sz w:val="44"/>
          <w:szCs w:val="44"/>
        </w:rPr>
      </w:pPr>
    </w:p>
    <w:p w14:paraId="6874A8BC">
      <w:pPr>
        <w:jc w:val="both"/>
        <w:rPr>
          <w:rFonts w:ascii="Times New Roman" w:hAnsi="Times New Roman" w:eastAsia="黑体" w:cs="Times New Roman"/>
          <w:sz w:val="44"/>
          <w:szCs w:val="44"/>
        </w:rPr>
      </w:pPr>
    </w:p>
    <w:p w14:paraId="049DC286">
      <w:pPr>
        <w:jc w:val="both"/>
        <w:rPr>
          <w:rFonts w:ascii="Times New Roman" w:hAnsi="Times New Roman" w:eastAsia="黑体" w:cs="Times New Roman"/>
          <w:sz w:val="44"/>
          <w:szCs w:val="44"/>
        </w:rPr>
      </w:pPr>
    </w:p>
    <w:p w14:paraId="5965DB5A">
      <w:pPr>
        <w:jc w:val="both"/>
        <w:rPr>
          <w:rFonts w:ascii="Times New Roman" w:hAnsi="Times New Roman" w:eastAsia="黑体" w:cs="Times New Roman"/>
          <w:sz w:val="44"/>
          <w:szCs w:val="44"/>
        </w:rPr>
      </w:pPr>
    </w:p>
    <w:p w14:paraId="70075DBA">
      <w:pPr>
        <w:jc w:val="both"/>
        <w:rPr>
          <w:rFonts w:ascii="Times New Roman" w:hAnsi="Times New Roman" w:eastAsia="黑体" w:cs="Times New Roman"/>
          <w:sz w:val="44"/>
          <w:szCs w:val="44"/>
        </w:rPr>
      </w:pPr>
    </w:p>
    <w:p w14:paraId="0AB3ADFB">
      <w:pPr>
        <w:jc w:val="both"/>
        <w:rPr>
          <w:rFonts w:ascii="Times New Roman" w:hAnsi="Times New Roman" w:eastAsia="黑体" w:cs="Times New Roman"/>
          <w:sz w:val="44"/>
          <w:szCs w:val="44"/>
        </w:rPr>
      </w:pPr>
    </w:p>
    <w:p w14:paraId="6B1B4587">
      <w:pPr>
        <w:jc w:val="both"/>
        <w:rPr>
          <w:rFonts w:ascii="Times New Roman" w:hAnsi="Times New Roman" w:eastAsia="黑体" w:cs="Times New Roman"/>
          <w:sz w:val="44"/>
          <w:szCs w:val="44"/>
        </w:rPr>
      </w:pPr>
    </w:p>
    <w:p w14:paraId="14A78B84">
      <w:pPr>
        <w:jc w:val="both"/>
        <w:rPr>
          <w:rFonts w:ascii="Times New Roman" w:hAnsi="Times New Roman" w:eastAsia="黑体" w:cs="Times New Roman"/>
          <w:sz w:val="44"/>
          <w:szCs w:val="44"/>
        </w:rPr>
      </w:pPr>
    </w:p>
    <w:p w14:paraId="6055D42B">
      <w:pPr>
        <w:jc w:val="both"/>
        <w:rPr>
          <w:rFonts w:ascii="Times New Roman" w:hAnsi="Times New Roman" w:eastAsia="黑体" w:cs="Times New Roman"/>
          <w:sz w:val="44"/>
          <w:szCs w:val="44"/>
        </w:rPr>
      </w:pPr>
    </w:p>
    <w:p w14:paraId="6919F6CE">
      <w:pPr>
        <w:jc w:val="both"/>
        <w:rPr>
          <w:rFonts w:ascii="Times New Roman" w:hAnsi="Times New Roman" w:eastAsia="黑体" w:cs="Times New Roman"/>
          <w:sz w:val="44"/>
          <w:szCs w:val="44"/>
        </w:rPr>
      </w:pPr>
    </w:p>
    <w:p w14:paraId="5814977D">
      <w:pPr>
        <w:jc w:val="both"/>
        <w:rPr>
          <w:rFonts w:ascii="Times New Roman" w:hAnsi="Times New Roman" w:eastAsia="黑体" w:cs="Times New Roman"/>
          <w:sz w:val="44"/>
          <w:szCs w:val="44"/>
        </w:rPr>
      </w:pPr>
    </w:p>
    <w:p w14:paraId="0A7E7946">
      <w:pPr>
        <w:jc w:val="both"/>
        <w:rPr>
          <w:rFonts w:ascii="Times New Roman" w:hAnsi="Times New Roman" w:eastAsia="黑体" w:cs="Times New Roman"/>
          <w:sz w:val="44"/>
          <w:szCs w:val="44"/>
        </w:rPr>
      </w:pPr>
    </w:p>
    <w:p w14:paraId="101B5600">
      <w:pPr>
        <w:jc w:val="both"/>
        <w:rPr>
          <w:rFonts w:ascii="Times New Roman" w:hAnsi="Times New Roman" w:eastAsia="黑体" w:cs="Times New Roman"/>
          <w:sz w:val="44"/>
          <w:szCs w:val="44"/>
        </w:rPr>
      </w:pPr>
    </w:p>
    <w:p w14:paraId="14592874">
      <w:pPr>
        <w:jc w:val="both"/>
        <w:rPr>
          <w:rFonts w:ascii="Times New Roman" w:hAnsi="Times New Roman" w:eastAsia="黑体" w:cs="Times New Roman"/>
          <w:sz w:val="44"/>
          <w:szCs w:val="44"/>
        </w:rPr>
      </w:pPr>
    </w:p>
    <w:p w14:paraId="1BB81B9A">
      <w:pPr>
        <w:jc w:val="both"/>
        <w:rPr>
          <w:rFonts w:ascii="Times New Roman" w:hAnsi="Times New Roman" w:cs="Times New Roman"/>
          <w:sz w:val="40"/>
          <w:szCs w:val="28"/>
        </w:rPr>
      </w:pPr>
      <w:r>
        <w:rPr>
          <w:rFonts w:ascii="Times New Roman" w:hAnsi="Times New Roman" w:cs="Times New Roman"/>
          <w:sz w:val="28"/>
        </w:rPr>
        <w:t>GUANGZHOU MERICAN OPTOELECTRONIC TECHNOLOGY CO., LTD.</w:t>
      </w:r>
    </w:p>
    <w:p w14:paraId="73F2EF2D">
      <w:pPr>
        <w:jc w:val="both"/>
        <w:rPr>
          <w:rFonts w:ascii="Times New Roman" w:hAnsi="Times New Roman" w:cs="Times New Roman"/>
          <w:sz w:val="28"/>
          <w:szCs w:val="28"/>
        </w:rPr>
      </w:pPr>
    </w:p>
    <w:p w14:paraId="2CA35676">
      <w:pPr>
        <w:jc w:val="both"/>
        <w:rPr>
          <w:rFonts w:ascii="Times New Roman" w:hAnsi="Times New Roman" w:cs="Times New Roman"/>
          <w:sz w:val="28"/>
          <w:szCs w:val="28"/>
        </w:rPr>
      </w:pPr>
    </w:p>
    <w:p w14:paraId="6BB99B0B">
      <w:pPr>
        <w:jc w:val="both"/>
        <w:rPr>
          <w:rFonts w:ascii="Times New Roman" w:hAnsi="Times New Roman" w:cs="Times New Roman"/>
          <w:sz w:val="28"/>
          <w:szCs w:val="28"/>
        </w:rPr>
      </w:pPr>
    </w:p>
    <w:p w14:paraId="0807C1DB">
      <w:pPr>
        <w:spacing w:after="120" w:afterLines="50" w:line="360" w:lineRule="auto"/>
        <w:jc w:val="both"/>
        <w:rPr>
          <w:rFonts w:ascii="Times New Roman" w:hAnsi="Times New Roman" w:cs="Times New Roman"/>
          <w:b/>
          <w:bCs/>
          <w:sz w:val="28"/>
          <w:szCs w:val="28"/>
        </w:rPr>
      </w:pPr>
      <w:r>
        <w:rPr>
          <w:rFonts w:ascii="Times New Roman" w:hAnsi="Times New Roman" w:cs="Times New Roman"/>
          <w:b/>
          <w:bCs/>
          <w:sz w:val="28"/>
          <w:szCs w:val="28"/>
        </w:rPr>
        <w:t>Statement</w:t>
      </w:r>
    </w:p>
    <w:p w14:paraId="7CB36449">
      <w:pPr>
        <w:spacing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Thanks for using the LED Therapy Bed-M4N independently developed and produced by Guangzhou Merican Optoelectronic Technology Co., Ltd. (</w:t>
      </w:r>
      <w:r>
        <w:rPr>
          <w:rFonts w:ascii="Times New Roman" w:hAnsi="Times New Roman" w:cs="Times New Roman"/>
        </w:rPr>
        <w:t xml:space="preserve"> </w:t>
      </w:r>
      <w:r>
        <w:rPr>
          <w:rFonts w:ascii="Times New Roman" w:hAnsi="Times New Roman" w:eastAsia="宋体" w:cs="Times New Roman"/>
          <w:sz w:val="24"/>
        </w:rPr>
        <w:t>Hereinafter referred to as “Merican”.)</w:t>
      </w:r>
    </w:p>
    <w:p w14:paraId="7EE468E2">
      <w:pPr>
        <w:spacing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This manual is a special instruction manual for LED Therapy Bed-M4N of Merican. Any company or people cannot copy and backup this manual by any forms (electronic, mechanical, photocopying, recording or other forms) if without the written permission.</w:t>
      </w:r>
    </w:p>
    <w:p w14:paraId="46A10D05">
      <w:pPr>
        <w:spacing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This user manual is only for the operation instructions of the LED Therapy Bed-M4N of Merican. If it is used for the operation of other equipment, the company does not assume any responsibility.</w:t>
      </w:r>
    </w:p>
    <w:p w14:paraId="090E4EC3">
      <w:pPr>
        <w:spacing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Non- LED therapy bed-M4N itself quality problems: such as the user's abuse, misuse, unauthorized disassembly, repair of the equipment, failure to operate and maintain the equipment in accordance with this manual, loss, etc., equipment failures are not included in the free maintenance.</w:t>
      </w:r>
    </w:p>
    <w:p w14:paraId="295B2FB4">
      <w:pPr>
        <w:spacing w:after="120" w:afterLines="50" w:line="360" w:lineRule="auto"/>
        <w:jc w:val="both"/>
        <w:rPr>
          <w:rFonts w:ascii="Times New Roman" w:hAnsi="Times New Roman" w:cs="Times New Roman"/>
          <w:b/>
          <w:bCs/>
          <w:sz w:val="28"/>
          <w:szCs w:val="28"/>
        </w:rPr>
      </w:pPr>
      <w:r>
        <w:rPr>
          <w:rFonts w:ascii="Times New Roman" w:hAnsi="Times New Roman" w:cs="Times New Roman"/>
          <w:b/>
          <w:bCs/>
          <w:sz w:val="28"/>
          <w:szCs w:val="28"/>
        </w:rPr>
        <w:t>Manual Instructions</w:t>
      </w:r>
    </w:p>
    <w:p w14:paraId="09328189">
      <w:pPr>
        <w:spacing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This manual will provide you with relevant rules and precautions for the installation of LED  Therapy Bed-M4N, daily operation instructions, after-sales service, etc. Please keep the manual by your side for quick search.</w:t>
      </w:r>
    </w:p>
    <w:p w14:paraId="198A97B9">
      <w:pPr>
        <w:spacing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In order to use this series of LED therapy bed correctly, give full play to the excellent performance of the product and ensure the safety of users and equipment, please read this manual carefully before using the machine. Improper use may cause abnormal operation of the LED therapy bed malfunction, shortened service life, and even equipment damage, personal injury or death!</w:t>
      </w:r>
    </w:p>
    <w:p w14:paraId="3C9D358D">
      <w:pPr>
        <w:spacing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This manual is written based on the existing functions and configurations of the product. If new functions and configurations are added, this manual will be revised accordingly, and the new version of the manual will be mailed to you along with the product.</w:t>
      </w:r>
    </w:p>
    <w:p w14:paraId="3CACFA58">
      <w:pPr>
        <w:spacing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If there is something unclear, you can contact our company in the following ways:</w:t>
      </w:r>
    </w:p>
    <w:p w14:paraId="44E1D9A8">
      <w:pPr>
        <w:spacing w:after="120" w:afterLines="50" w:line="360" w:lineRule="auto"/>
        <w:jc w:val="both"/>
        <w:rPr>
          <w:rFonts w:ascii="Times New Roman" w:hAnsi="Times New Roman" w:eastAsia="宋体" w:cs="Times New Roman"/>
          <w:sz w:val="24"/>
        </w:rPr>
      </w:pPr>
      <w:r>
        <w:rPr>
          <w:rFonts w:ascii="Times New Roman" w:hAnsi="Times New Roman" w:eastAsia="宋体" w:cs="Times New Roman"/>
          <w:b/>
          <w:sz w:val="24"/>
        </w:rPr>
        <w:t>Company:</w:t>
      </w:r>
      <w:r>
        <w:rPr>
          <w:rFonts w:ascii="Times New Roman" w:hAnsi="Times New Roman" w:eastAsia="宋体" w:cs="Times New Roman"/>
          <w:sz w:val="24"/>
        </w:rPr>
        <w:t xml:space="preserve"> </w:t>
      </w:r>
      <w:r>
        <w:rPr>
          <w:rFonts w:ascii="Times New Roman" w:hAnsi="Times New Roman" w:cs="Times New Roman"/>
          <w:sz w:val="24"/>
        </w:rPr>
        <w:t>GUANGZHOU MERICAN OPTOELECTRONIC TECHNOLOGY CO.,LTD</w:t>
      </w:r>
    </w:p>
    <w:p w14:paraId="19C1E8AF">
      <w:pPr>
        <w:spacing w:after="120" w:afterLines="50" w:line="360" w:lineRule="auto"/>
        <w:ind w:left="964" w:hanging="964" w:hangingChars="400"/>
        <w:jc w:val="both"/>
        <w:rPr>
          <w:rFonts w:ascii="Times New Roman" w:hAnsi="Times New Roman" w:eastAsia="宋体" w:cs="Times New Roman"/>
          <w:sz w:val="24"/>
        </w:rPr>
      </w:pPr>
      <w:r>
        <w:rPr>
          <w:rFonts w:ascii="Times New Roman" w:hAnsi="Times New Roman" w:eastAsia="宋体" w:cs="Times New Roman"/>
          <w:b/>
          <w:sz w:val="24"/>
        </w:rPr>
        <w:t>Address:</w:t>
      </w:r>
      <w:r>
        <w:rPr>
          <w:rFonts w:ascii="Times New Roman" w:hAnsi="Times New Roman" w:eastAsia="宋体" w:cs="Times New Roman"/>
          <w:sz w:val="24"/>
        </w:rPr>
        <w:t xml:space="preserve"> Bldg. A, No.8 Fuyuan 3rd Rd, Huadu District, Guangzhou, China</w:t>
      </w:r>
    </w:p>
    <w:p w14:paraId="038D6332">
      <w:pPr>
        <w:spacing w:after="120" w:afterLines="50" w:line="360" w:lineRule="auto"/>
        <w:jc w:val="both"/>
        <w:rPr>
          <w:rFonts w:ascii="Times New Roman" w:hAnsi="Times New Roman" w:eastAsia="宋体" w:cs="Times New Roman"/>
          <w:sz w:val="32"/>
        </w:rPr>
      </w:pPr>
      <w:r>
        <w:rPr>
          <w:rFonts w:ascii="Times New Roman" w:hAnsi="Times New Roman" w:eastAsia="宋体" w:cs="Times New Roman"/>
          <w:b/>
          <w:sz w:val="24"/>
        </w:rPr>
        <w:t>Website:</w:t>
      </w:r>
      <w:r>
        <w:rPr>
          <w:rFonts w:ascii="Times New Roman" w:hAnsi="Times New Roman" w:eastAsia="宋体" w:cs="Times New Roman"/>
          <w:sz w:val="24"/>
        </w:rPr>
        <w:t xml:space="preserve"> </w:t>
      </w:r>
      <w:r>
        <w:rPr>
          <w:rFonts w:ascii="Times New Roman" w:hAnsi="Times New Roman" w:cs="Times New Roman"/>
          <w:sz w:val="24"/>
        </w:rPr>
        <w:t>www.mericanholding.com</w:t>
      </w:r>
    </w:p>
    <w:p w14:paraId="43F7A6BF">
      <w:pPr>
        <w:jc w:val="both"/>
        <w:rPr>
          <w:rFonts w:ascii="Times New Roman" w:hAnsi="Times New Roman" w:eastAsia="宋体" w:cs="Times New Roman"/>
          <w:sz w:val="28"/>
          <w:szCs w:val="28"/>
        </w:rPr>
      </w:pPr>
      <w:bookmarkStart w:id="0" w:name="_Toc4048"/>
      <w:r>
        <w:rPr>
          <w:rFonts w:ascii="Times New Roman" w:hAnsi="Times New Roman" w:eastAsia="宋体" w:cs="Times New Roman"/>
          <w:b/>
          <w:sz w:val="28"/>
          <w:szCs w:val="28"/>
        </w:rPr>
        <w:br w:type="page"/>
      </w:r>
    </w:p>
    <w:bookmarkEnd w:id="0"/>
    <w:p w14:paraId="5C23919F">
      <w:pPr>
        <w:pStyle w:val="2"/>
        <w:numPr>
          <w:ilvl w:val="0"/>
          <w:numId w:val="1"/>
        </w:numPr>
        <w:spacing w:before="0" w:after="120" w:afterLines="50" w:line="360" w:lineRule="auto"/>
        <w:jc w:val="both"/>
        <w:rPr>
          <w:rFonts w:ascii="Times New Roman" w:hAnsi="Times New Roman" w:eastAsia="宋体" w:cs="Times New Roman"/>
          <w:sz w:val="28"/>
        </w:rPr>
      </w:pPr>
      <w:r>
        <w:rPr>
          <w:rFonts w:ascii="Times New Roman" w:hAnsi="Times New Roman" w:cs="Times New Roman"/>
          <w:sz w:val="28"/>
        </w:rPr>
        <w:t>Product Introduction</w:t>
      </w:r>
    </w:p>
    <w:p w14:paraId="5E8FE0F4">
      <w:pPr>
        <w:spacing w:after="120" w:afterLines="50" w:line="360" w:lineRule="auto"/>
        <w:ind w:left="283" w:leftChars="135" w:firstLine="142"/>
        <w:jc w:val="both"/>
        <w:rPr>
          <w:rFonts w:ascii="Times New Roman" w:hAnsi="Times New Roman" w:cs="Times New Roman"/>
        </w:rPr>
      </w:pPr>
      <w:r>
        <w:rPr>
          <w:rFonts w:ascii="Times New Roman" w:hAnsi="Times New Roman" w:cs="Times New Roman"/>
        </w:rPr>
        <w:t>We have always maintained product stability, fashion and durability, and through continuous R&amp;D and innovation, we have enriched product features and functions to design more cost-effective products for customers. Let us look forward to your safe and comfortable experience together!</w:t>
      </w:r>
    </w:p>
    <w:p w14:paraId="7B3850B8">
      <w:pPr>
        <w:pStyle w:val="3"/>
        <w:numPr>
          <w:ilvl w:val="1"/>
          <w:numId w:val="1"/>
        </w:numPr>
        <w:spacing w:before="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Product Overview</w:t>
      </w:r>
    </w:p>
    <w:p w14:paraId="043BB20C">
      <w:pPr>
        <w:spacing w:after="120" w:afterLines="50" w:line="360" w:lineRule="auto"/>
        <w:ind w:left="283" w:leftChars="135" w:firstLine="142"/>
        <w:jc w:val="both"/>
        <w:rPr>
          <w:rFonts w:ascii="Times New Roman" w:hAnsi="Times New Roman" w:cs="Times New Roman"/>
        </w:rPr>
      </w:pPr>
      <w:r>
        <w:rPr>
          <w:rFonts w:ascii="Times New Roman" w:hAnsi="Times New Roman" w:cs="Times New Roman"/>
        </w:rPr>
        <w:t>The MERICAN M4N series has introduced a third-generation</w:t>
      </w:r>
      <w:r>
        <w:rPr>
          <w:rFonts w:hint="eastAsia" w:ascii="Times New Roman" w:hAnsi="Times New Roman" w:cs="Times New Roman"/>
          <w:lang w:val="en-US" w:eastAsia="zh-CN"/>
        </w:rPr>
        <w:t xml:space="preserve"> bed</w:t>
      </w:r>
      <w:r>
        <w:rPr>
          <w:rFonts w:ascii="Times New Roman" w:hAnsi="Times New Roman" w:cs="Times New Roman"/>
        </w:rPr>
        <w:t xml:space="preserve"> that is designed like a space capsule full </w:t>
      </w:r>
      <w:r>
        <w:rPr>
          <w:rFonts w:hint="eastAsia" w:ascii="Times New Roman" w:hAnsi="Times New Roman" w:cs="Times New Roman"/>
          <w:lang w:val="en-US" w:eastAsia="zh-CN"/>
        </w:rPr>
        <w:t>bed</w:t>
      </w:r>
      <w:r>
        <w:rPr>
          <w:rFonts w:ascii="Times New Roman" w:hAnsi="Times New Roman" w:cs="Times New Roman"/>
        </w:rPr>
        <w:t xml:space="preserve">. It is equipped with unique light source technology that provides greater irradiation intensity, higher power, and stronger stable output energy. The light can penetrate deeper into your skin, and you can use it safely and comfortably. The </w:t>
      </w:r>
      <w:r>
        <w:rPr>
          <w:rFonts w:hint="eastAsia" w:ascii="Times New Roman" w:hAnsi="Times New Roman" w:cs="Times New Roman"/>
          <w:lang w:val="en-US" w:eastAsia="zh-CN"/>
        </w:rPr>
        <w:t>bed</w:t>
      </w:r>
      <w:r>
        <w:rPr>
          <w:rFonts w:ascii="Times New Roman" w:hAnsi="Times New Roman" w:cs="Times New Roman"/>
        </w:rPr>
        <w:t xml:space="preserve"> can reach the best operating state in a short time, providing a great experience to customers. The lower part of the </w:t>
      </w:r>
      <w:r>
        <w:rPr>
          <w:rFonts w:hint="eastAsia" w:ascii="Times New Roman" w:hAnsi="Times New Roman" w:cs="Times New Roman"/>
        </w:rPr>
        <w:t>bed</w:t>
      </w:r>
      <w:r>
        <w:rPr>
          <w:rFonts w:ascii="Times New Roman" w:hAnsi="Times New Roman" w:cs="Times New Roman"/>
        </w:rPr>
        <w:t xml:space="preserve"> has a colorful LED light strip, and the design is such that customers feel like they are in a "time capsule". The internal design is more ergonomic and the height of the </w:t>
      </w:r>
      <w:r>
        <w:rPr>
          <w:rFonts w:hint="eastAsia" w:ascii="Times New Roman" w:hAnsi="Times New Roman" w:cs="Times New Roman"/>
          <w:lang w:val="en-US" w:eastAsia="zh-CN"/>
        </w:rPr>
        <w:t>bed</w:t>
      </w:r>
      <w:r>
        <w:rPr>
          <w:rFonts w:ascii="Times New Roman" w:hAnsi="Times New Roman" w:cs="Times New Roman"/>
        </w:rPr>
        <w:t xml:space="preserve"> is suitable for women, making it easy and comfortable for them to move from entering the </w:t>
      </w:r>
      <w:r>
        <w:rPr>
          <w:rFonts w:hint="eastAsia" w:ascii="Times New Roman" w:hAnsi="Times New Roman" w:cs="Times New Roman"/>
        </w:rPr>
        <w:t>bed</w:t>
      </w:r>
      <w:r>
        <w:rPr>
          <w:rFonts w:ascii="Times New Roman" w:hAnsi="Times New Roman" w:cs="Times New Roman"/>
        </w:rPr>
        <w:t xml:space="preserve"> to lying down. You can also turn on the multimedia music function and relax while enjoying the service.</w:t>
      </w:r>
    </w:p>
    <w:p w14:paraId="33B587B8">
      <w:pPr>
        <w:pStyle w:val="3"/>
        <w:numPr>
          <w:ilvl w:val="1"/>
          <w:numId w:val="1"/>
        </w:numPr>
        <w:spacing w:before="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Product Appearance</w:t>
      </w:r>
    </w:p>
    <w:p w14:paraId="3F336485">
      <w:pPr>
        <w:spacing w:line="360" w:lineRule="auto"/>
        <w:ind w:firstLine="420" w:firstLineChars="200"/>
        <w:jc w:val="center"/>
        <w:rPr>
          <w:rFonts w:ascii="Times New Roman" w:hAnsi="Times New Roman" w:cs="Times New Roman"/>
        </w:rPr>
      </w:pPr>
      <w:r>
        <w:rPr>
          <w:rFonts w:hint="eastAsia"/>
        </w:rPr>
        <w:drawing>
          <wp:inline distT="0" distB="0" distL="114300" distR="114300">
            <wp:extent cx="4577715" cy="2143125"/>
            <wp:effectExtent l="0" t="0" r="0" b="0"/>
            <wp:docPr id="2" name="图片 2" descr="872b9b137c3b47d1fe97d68c21ea1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72b9b137c3b47d1fe97d68c21ea146a"/>
                    <pic:cNvPicPr>
                      <a:picLocks noChangeAspect="1"/>
                    </pic:cNvPicPr>
                  </pic:nvPicPr>
                  <pic:blipFill>
                    <a:blip r:embed="rId7"/>
                    <a:stretch>
                      <a:fillRect/>
                    </a:stretch>
                  </pic:blipFill>
                  <pic:spPr>
                    <a:xfrm>
                      <a:off x="0" y="0"/>
                      <a:ext cx="4583677" cy="2145873"/>
                    </a:xfrm>
                    <a:prstGeom prst="rect">
                      <a:avLst/>
                    </a:prstGeom>
                  </pic:spPr>
                </pic:pic>
              </a:graphicData>
            </a:graphic>
          </wp:inline>
        </w:drawing>
      </w:r>
    </w:p>
    <w:p w14:paraId="2FBF930F">
      <w:pPr>
        <w:spacing w:line="360" w:lineRule="auto"/>
        <w:ind w:firstLine="420" w:firstLineChars="200"/>
        <w:jc w:val="cente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IMAGE FOR REFERENCE ONLY, ACTUAL PRODUCT SHALL PREVAIL</w:t>
      </w:r>
      <w:r>
        <w:rPr>
          <w:rFonts w:hint="eastAsia" w:ascii="Times New Roman" w:hAnsi="Times New Roman" w:cs="Times New Roman"/>
        </w:rPr>
        <w:t>)</w:t>
      </w:r>
    </w:p>
    <w:p w14:paraId="1FC34627">
      <w:pPr>
        <w:pStyle w:val="3"/>
        <w:numPr>
          <w:ilvl w:val="1"/>
          <w:numId w:val="1"/>
        </w:numPr>
        <w:spacing w:before="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Product Features</w:t>
      </w:r>
    </w:p>
    <w:p w14:paraId="5A25A898">
      <w:pPr>
        <w:pStyle w:val="3"/>
        <w:numPr>
          <w:ilvl w:val="0"/>
          <w:numId w:val="2"/>
        </w:numPr>
        <w:spacing w:before="0" w:after="120" w:afterLines="50" w:line="360" w:lineRule="auto"/>
        <w:jc w:val="both"/>
        <w:rPr>
          <w:rFonts w:ascii="Times New Roman" w:hAnsi="Times New Roman" w:cs="Times New Roman" w:eastAsiaTheme="minorEastAsia"/>
          <w:b w:val="0"/>
          <w:sz w:val="21"/>
        </w:rPr>
      </w:pPr>
      <w:bookmarkStart w:id="1" w:name="_Toc67992594"/>
      <w:bookmarkStart w:id="2" w:name="_Toc130398695"/>
      <w:bookmarkStart w:id="3" w:name="_Toc58485281"/>
      <w:bookmarkStart w:id="4" w:name="_Toc95490778"/>
      <w:bookmarkStart w:id="5" w:name="_Toc130399249"/>
      <w:bookmarkStart w:id="6" w:name="_Toc29159"/>
      <w:r>
        <w:rPr>
          <w:rFonts w:ascii="Times New Roman" w:hAnsi="Times New Roman" w:cs="Times New Roman" w:eastAsiaTheme="minorEastAsia"/>
          <w:b w:val="0"/>
          <w:sz w:val="21"/>
        </w:rPr>
        <w:t>It adopts a special ratio composite LED light source jointly developed by the Merican Light Energy Research Center and a German team, which is safe, stable, and effective;</w:t>
      </w:r>
      <w:bookmarkEnd w:id="1"/>
      <w:bookmarkEnd w:id="2"/>
      <w:bookmarkEnd w:id="3"/>
      <w:bookmarkEnd w:id="4"/>
      <w:bookmarkEnd w:id="5"/>
      <w:bookmarkStart w:id="7" w:name="_Toc58485282"/>
      <w:bookmarkStart w:id="8" w:name="_Toc67992595"/>
    </w:p>
    <w:p w14:paraId="0E282862">
      <w:pPr>
        <w:pStyle w:val="3"/>
        <w:numPr>
          <w:ilvl w:val="0"/>
          <w:numId w:val="2"/>
        </w:numPr>
        <w:spacing w:before="0" w:after="120" w:afterLines="50" w:line="360" w:lineRule="auto"/>
        <w:jc w:val="both"/>
        <w:rPr>
          <w:rFonts w:ascii="Times New Roman" w:hAnsi="Times New Roman" w:cs="Times New Roman" w:eastAsiaTheme="minorEastAsia"/>
          <w:b w:val="0"/>
          <w:sz w:val="21"/>
        </w:rPr>
      </w:pPr>
      <w:bookmarkStart w:id="9" w:name="_Toc130398696"/>
      <w:bookmarkStart w:id="10" w:name="_Toc130399250"/>
      <w:bookmarkStart w:id="11" w:name="_Toc95490779"/>
      <w:r>
        <w:rPr>
          <w:rFonts w:ascii="Times New Roman" w:hAnsi="Times New Roman" w:cs="Times New Roman" w:eastAsiaTheme="minorEastAsia"/>
          <w:b w:val="0"/>
          <w:sz w:val="21"/>
        </w:rPr>
        <w:t>Integrated self-circulation cooling system and newly designed heat dissipation holes realize 360-degree all-round heat dissipation, greatly improving comfort;</w:t>
      </w:r>
      <w:bookmarkEnd w:id="7"/>
      <w:bookmarkEnd w:id="8"/>
      <w:bookmarkEnd w:id="9"/>
      <w:bookmarkEnd w:id="10"/>
      <w:bookmarkEnd w:id="11"/>
      <w:bookmarkStart w:id="12" w:name="_Toc67992596"/>
      <w:bookmarkStart w:id="13" w:name="_Toc58485283"/>
    </w:p>
    <w:p w14:paraId="3FB65C0A">
      <w:pPr>
        <w:pStyle w:val="3"/>
        <w:numPr>
          <w:ilvl w:val="0"/>
          <w:numId w:val="2"/>
        </w:numPr>
        <w:spacing w:before="0" w:after="120" w:afterLines="50" w:line="360" w:lineRule="auto"/>
        <w:jc w:val="both"/>
        <w:rPr>
          <w:rFonts w:ascii="Times New Roman" w:hAnsi="Times New Roman" w:cs="Times New Roman" w:eastAsiaTheme="minorEastAsia"/>
          <w:b w:val="0"/>
          <w:sz w:val="21"/>
        </w:rPr>
      </w:pPr>
      <w:bookmarkStart w:id="14" w:name="_Toc95490780"/>
      <w:bookmarkStart w:id="15" w:name="_Toc130399251"/>
      <w:bookmarkStart w:id="16" w:name="_Toc130398697"/>
      <w:r>
        <w:rPr>
          <w:rFonts w:ascii="Times New Roman" w:hAnsi="Times New Roman" w:cs="Times New Roman" w:eastAsiaTheme="minorEastAsia"/>
          <w:b w:val="0"/>
          <w:sz w:val="21"/>
        </w:rPr>
        <w:t>Scientific and perfect electronic control system with functions of timing, query, memory and remote control;</w:t>
      </w:r>
      <w:bookmarkEnd w:id="12"/>
      <w:bookmarkEnd w:id="13"/>
      <w:bookmarkEnd w:id="14"/>
      <w:bookmarkEnd w:id="15"/>
      <w:bookmarkEnd w:id="16"/>
      <w:bookmarkStart w:id="17" w:name="_Toc58485284"/>
      <w:bookmarkStart w:id="18" w:name="_Toc67992597"/>
    </w:p>
    <w:bookmarkEnd w:id="17"/>
    <w:bookmarkEnd w:id="18"/>
    <w:p w14:paraId="5BE646C7">
      <w:pPr>
        <w:pStyle w:val="3"/>
        <w:numPr>
          <w:ilvl w:val="0"/>
          <w:numId w:val="2"/>
        </w:numPr>
        <w:spacing w:before="0" w:after="120" w:afterLines="50" w:line="360" w:lineRule="auto"/>
        <w:jc w:val="both"/>
        <w:rPr>
          <w:rFonts w:ascii="Times New Roman" w:hAnsi="Times New Roman" w:cs="Times New Roman" w:eastAsiaTheme="minorEastAsia"/>
          <w:b w:val="0"/>
          <w:sz w:val="21"/>
        </w:rPr>
      </w:pPr>
      <w:bookmarkStart w:id="19" w:name="_Toc95490781"/>
      <w:bookmarkStart w:id="20" w:name="_Toc130398698"/>
      <w:bookmarkStart w:id="21" w:name="_Toc130399252"/>
      <w:r>
        <w:rPr>
          <w:rFonts w:ascii="Times New Roman" w:hAnsi="Times New Roman" w:cs="Times New Roman" w:eastAsiaTheme="minorEastAsia"/>
          <w:b w:val="0"/>
          <w:sz w:val="21"/>
        </w:rPr>
        <w:t>Originated design, the structure is advanced, compact, and seamless, and the use process is safe, private and comfortable</w:t>
      </w:r>
      <w:bookmarkEnd w:id="19"/>
      <w:r>
        <w:rPr>
          <w:rFonts w:ascii="Times New Roman" w:hAnsi="Times New Roman" w:cs="Times New Roman" w:eastAsiaTheme="minorEastAsia"/>
          <w:b w:val="0"/>
          <w:sz w:val="21"/>
        </w:rPr>
        <w:t>;</w:t>
      </w:r>
      <w:bookmarkEnd w:id="20"/>
      <w:bookmarkEnd w:id="21"/>
    </w:p>
    <w:p w14:paraId="5975570C">
      <w:pPr>
        <w:pStyle w:val="3"/>
        <w:numPr>
          <w:ilvl w:val="0"/>
          <w:numId w:val="2"/>
        </w:numPr>
        <w:spacing w:before="0" w:after="120" w:afterLines="50" w:line="360" w:lineRule="auto"/>
        <w:jc w:val="both"/>
        <w:rPr>
          <w:rFonts w:ascii="Times New Roman" w:hAnsi="Times New Roman" w:cs="Times New Roman" w:eastAsiaTheme="minorEastAsia"/>
          <w:b w:val="0"/>
          <w:sz w:val="21"/>
        </w:rPr>
      </w:pPr>
      <w:bookmarkStart w:id="22" w:name="_Toc130399253"/>
      <w:bookmarkStart w:id="23" w:name="_Toc130398699"/>
      <w:r>
        <w:rPr>
          <w:rFonts w:ascii="Times New Roman" w:hAnsi="Times New Roman" w:cs="Times New Roman" w:eastAsiaTheme="minorEastAsia"/>
          <w:b w:val="0"/>
          <w:sz w:val="21"/>
        </w:rPr>
        <w:t>The advanced and intelligent fan delay function ensures that the machine will enter the next session after it completely cools down;</w:t>
      </w:r>
      <w:bookmarkEnd w:id="22"/>
      <w:bookmarkEnd w:id="23"/>
    </w:p>
    <w:p w14:paraId="3788CE41">
      <w:pPr>
        <w:pStyle w:val="3"/>
        <w:numPr>
          <w:ilvl w:val="0"/>
          <w:numId w:val="2"/>
        </w:numPr>
        <w:spacing w:before="0" w:after="120" w:afterLines="50" w:line="360" w:lineRule="auto"/>
        <w:jc w:val="both"/>
        <w:rPr>
          <w:rFonts w:ascii="Times New Roman" w:hAnsi="Times New Roman" w:cs="Times New Roman" w:eastAsiaTheme="minorEastAsia"/>
          <w:b w:val="0"/>
          <w:sz w:val="21"/>
        </w:rPr>
      </w:pPr>
      <w:bookmarkStart w:id="24" w:name="_Toc130398701"/>
      <w:bookmarkStart w:id="25" w:name="_Toc130399255"/>
      <w:r>
        <w:rPr>
          <w:rFonts w:ascii="Times New Roman" w:hAnsi="Times New Roman" w:cs="Times New Roman" w:eastAsiaTheme="minorEastAsia"/>
          <w:b w:val="0"/>
          <w:sz w:val="21"/>
        </w:rPr>
        <w:t>Equipped with a surround sound Bluetooth audio system.</w:t>
      </w:r>
    </w:p>
    <w:bookmarkEnd w:id="24"/>
    <w:bookmarkEnd w:id="25"/>
    <w:p w14:paraId="48067750">
      <w:pPr>
        <w:pStyle w:val="3"/>
        <w:numPr>
          <w:ilvl w:val="0"/>
          <w:numId w:val="2"/>
        </w:numPr>
        <w:spacing w:before="0" w:after="120" w:afterLines="50" w:line="360" w:lineRule="auto"/>
        <w:jc w:val="both"/>
        <w:rPr>
          <w:rFonts w:ascii="Times New Roman" w:hAnsi="Times New Roman" w:cs="Times New Roman" w:eastAsiaTheme="minorEastAsia"/>
          <w:b w:val="0"/>
          <w:sz w:val="21"/>
        </w:rPr>
      </w:pPr>
      <w:r>
        <w:rPr>
          <w:rFonts w:ascii="Times New Roman" w:hAnsi="Times New Roman" w:cs="Times New Roman" w:eastAsiaTheme="minorEastAsia"/>
          <w:b w:val="0"/>
          <w:sz w:val="21"/>
        </w:rPr>
        <w:t xml:space="preserve">The adjustable foot support structure design can adjust the overall height of the </w:t>
      </w:r>
      <w:r>
        <w:rPr>
          <w:rFonts w:hint="eastAsia" w:ascii="Times New Roman" w:hAnsi="Times New Roman" w:cs="Times New Roman" w:eastAsiaTheme="minorEastAsia"/>
          <w:b w:val="0"/>
          <w:sz w:val="21"/>
          <w:lang w:val="en-US" w:eastAsia="zh-CN"/>
        </w:rPr>
        <w:t>bench</w:t>
      </w:r>
      <w:r>
        <w:rPr>
          <w:rFonts w:ascii="Times New Roman" w:hAnsi="Times New Roman" w:cs="Times New Roman" w:eastAsiaTheme="minorEastAsia"/>
          <w:b w:val="0"/>
          <w:sz w:val="21"/>
        </w:rPr>
        <w:t xml:space="preserve"> according to the need to adapt to more scenarios.</w:t>
      </w:r>
    </w:p>
    <w:p w14:paraId="081A7B33">
      <w:pPr>
        <w:rPr>
          <w:rFonts w:ascii="Times New Roman" w:hAnsi="Times New Roman" w:cs="Times New Roman"/>
        </w:rPr>
      </w:pPr>
    </w:p>
    <w:bookmarkEnd w:id="6"/>
    <w:p w14:paraId="1FC39D97">
      <w:pPr>
        <w:pStyle w:val="3"/>
        <w:numPr>
          <w:ilvl w:val="1"/>
          <w:numId w:val="1"/>
        </w:numPr>
        <w:spacing w:before="120" w:beforeLines="5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Applicable Places</w:t>
      </w:r>
    </w:p>
    <w:p w14:paraId="1C2D1D7E">
      <w:pPr>
        <w:spacing w:line="360" w:lineRule="auto"/>
        <w:ind w:left="283" w:leftChars="135" w:firstLine="142"/>
        <w:jc w:val="both"/>
        <w:rPr>
          <w:rFonts w:ascii="Times New Roman" w:hAnsi="Times New Roman" w:cs="Times New Roman"/>
        </w:rPr>
      </w:pPr>
      <w:r>
        <w:rPr>
          <w:rFonts w:ascii="Times New Roman" w:hAnsi="Times New Roman" w:cs="Times New Roman"/>
        </w:rPr>
        <w:t>In</w:t>
      </w:r>
      <w:r>
        <w:rPr>
          <w:rFonts w:hint="eastAsia" w:ascii="Times New Roman" w:hAnsi="Times New Roman" w:cs="Times New Roman"/>
        </w:rPr>
        <w:t xml:space="preserve"> </w:t>
      </w:r>
      <w:r>
        <w:rPr>
          <w:rFonts w:ascii="Times New Roman" w:hAnsi="Times New Roman" w:cs="Times New Roman"/>
        </w:rPr>
        <w:t>postpartum rehabilitation institutions,</w:t>
      </w:r>
      <w:r>
        <w:rPr>
          <w:rFonts w:hint="eastAsia" w:ascii="Times New Roman" w:hAnsi="Times New Roman" w:cs="Times New Roman"/>
        </w:rPr>
        <w:t xml:space="preserve"> </w:t>
      </w:r>
      <w:r>
        <w:rPr>
          <w:rFonts w:ascii="Times New Roman" w:hAnsi="Times New Roman" w:cs="Times New Roman"/>
        </w:rPr>
        <w:t xml:space="preserve">beauty </w:t>
      </w:r>
      <w:r>
        <w:rPr>
          <w:rFonts w:hint="eastAsia" w:ascii="Times New Roman" w:hAnsi="Times New Roman" w:cs="Times New Roman"/>
        </w:rPr>
        <w:t>spas</w:t>
      </w:r>
      <w:r>
        <w:rPr>
          <w:rFonts w:ascii="Times New Roman" w:hAnsi="Times New Roman" w:cs="Times New Roman"/>
        </w:rPr>
        <w:t>,</w:t>
      </w:r>
      <w:r>
        <w:rPr>
          <w:rFonts w:hint="eastAsia" w:ascii="Times New Roman" w:hAnsi="Times New Roman" w:cs="Times New Roman"/>
        </w:rPr>
        <w:t xml:space="preserve"> skin management centers, health &amp; wellness center, fitness</w:t>
      </w:r>
      <w:r>
        <w:rPr>
          <w:rFonts w:ascii="Times New Roman" w:hAnsi="Times New Roman" w:cs="Times New Roman"/>
        </w:rPr>
        <w:t xml:space="preserve"> centers, rehabilitation centers, etc., Merican has a strong technical research and development team, which can also be customized according to your needs. Please consult us for details.</w:t>
      </w:r>
    </w:p>
    <w:p w14:paraId="54896D80">
      <w:pPr>
        <w:pStyle w:val="3"/>
        <w:numPr>
          <w:ilvl w:val="1"/>
          <w:numId w:val="1"/>
        </w:numPr>
        <w:spacing w:before="120" w:beforeLines="5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Working Principle</w:t>
      </w:r>
    </w:p>
    <w:p w14:paraId="4A4D9230">
      <w:pPr>
        <w:pStyle w:val="3"/>
        <w:numPr>
          <w:ilvl w:val="2"/>
          <w:numId w:val="3"/>
        </w:numPr>
        <w:spacing w:before="120" w:beforeLines="50" w:after="120" w:afterLines="50" w:line="360" w:lineRule="auto"/>
        <w:ind w:left="1018" w:leftChars="202" w:hanging="594" w:hangingChars="270"/>
        <w:rPr>
          <w:rFonts w:ascii="Times New Roman" w:hAnsi="Times New Roman" w:eastAsia="宋体" w:cs="Times New Roman"/>
          <w:b w:val="0"/>
          <w:sz w:val="22"/>
        </w:rPr>
      </w:pPr>
      <w:bookmarkStart w:id="26" w:name="_Toc67992600"/>
      <w:bookmarkStart w:id="27" w:name="_Toc97906796"/>
      <w:bookmarkStart w:id="28" w:name="_Toc97913039"/>
      <w:r>
        <w:rPr>
          <w:rFonts w:ascii="Times New Roman" w:hAnsi="Times New Roman" w:eastAsia="宋体" w:cs="Times New Roman"/>
          <w:b w:val="0"/>
          <w:sz w:val="22"/>
        </w:rPr>
        <w:t>Light that is good for the body</w:t>
      </w:r>
      <w:bookmarkEnd w:id="26"/>
      <w:bookmarkEnd w:id="27"/>
      <w:bookmarkEnd w:id="28"/>
    </w:p>
    <w:p w14:paraId="1E5CA8D7">
      <w:pPr>
        <w:spacing w:after="120" w:afterLines="50" w:line="360" w:lineRule="auto"/>
        <w:ind w:left="424" w:leftChars="202"/>
        <w:rPr>
          <w:rFonts w:ascii="Times New Roman" w:hAnsi="Times New Roman" w:cs="Times New Roman"/>
          <w:szCs w:val="21"/>
        </w:rPr>
      </w:pPr>
      <w:r>
        <w:rPr>
          <w:rFonts w:ascii="Times New Roman" w:hAnsi="Times New Roman" w:cs="Times New Roman"/>
          <w:szCs w:val="21"/>
        </w:rPr>
        <w:t xml:space="preserve">The </w:t>
      </w:r>
      <w:r>
        <w:rPr>
          <w:rFonts w:hint="eastAsia" w:ascii="Times New Roman" w:hAnsi="Times New Roman" w:cs="Times New Roman"/>
          <w:szCs w:val="21"/>
          <w:lang w:val="en-US" w:eastAsia="zh-CN"/>
        </w:rPr>
        <w:t>LED therapy bed</w:t>
      </w:r>
      <w:r>
        <w:rPr>
          <w:rFonts w:ascii="Times New Roman" w:hAnsi="Times New Roman" w:cs="Times New Roman"/>
          <w:szCs w:val="21"/>
        </w:rPr>
        <w:t xml:space="preserve"> uses high-tech nanotechnology pure physical light therapy to emit specific light waves through high-energy semiconductor chips to treat and repair the human body. The red light we promote has been proven by many clinical studies and is known as the "light of life".</w:t>
      </w:r>
    </w:p>
    <w:p w14:paraId="03589143">
      <w:pPr>
        <w:spacing w:after="120" w:afterLines="50" w:line="360" w:lineRule="auto"/>
        <w:ind w:left="424" w:leftChars="202"/>
        <w:rPr>
          <w:rFonts w:ascii="Times New Roman" w:hAnsi="Times New Roman" w:cs="Times New Roman"/>
          <w:szCs w:val="21"/>
        </w:rPr>
      </w:pPr>
      <w:r>
        <w:rPr>
          <w:rFonts w:ascii="Times New Roman" w:hAnsi="Times New Roman" w:cs="Times New Roman"/>
          <w:szCs w:val="21"/>
        </w:rPr>
        <w:t xml:space="preserve">The therapeutic mechanism of the </w:t>
      </w:r>
      <w:r>
        <w:rPr>
          <w:rFonts w:hint="eastAsia" w:ascii="Times New Roman" w:hAnsi="Times New Roman" w:cs="Times New Roman"/>
          <w:szCs w:val="21"/>
          <w:lang w:val="en-US" w:eastAsia="zh-CN"/>
        </w:rPr>
        <w:t>LED therapy bed</w:t>
      </w:r>
      <w:r>
        <w:rPr>
          <w:rFonts w:ascii="Times New Roman" w:hAnsi="Times New Roman" w:cs="Times New Roman"/>
          <w:szCs w:val="21"/>
        </w:rPr>
        <w:t xml:space="preserve"> is to produce photochemical effects on biological cells, not thermal effects. Mitochondria in cells absorb the most red lights. After red light is irradiated, the catalase activity of mitochondria increases, which can increase cell metabolism, increase glycogen content, increase protein synthesis and increase the decomposition of adenosine triphosphate, thereby promoting cell synthesis. Speeds up the elimination of sick or dead cells，strengthen cell regeneration, improves blood circulation, and promotes the healing of wounds and ulcers; At the same time, it also enhances the phagocytic ability of white blood cells, thereby achieving anti-inflammatory, analgesic, and improving immune function of the body; it is beneficial to wound healing, Fracture healing, and nerve repair, etc.</w:t>
      </w:r>
    </w:p>
    <w:p w14:paraId="0DCAF1B2">
      <w:pPr>
        <w:pStyle w:val="3"/>
        <w:numPr>
          <w:ilvl w:val="1"/>
          <w:numId w:val="1"/>
        </w:numPr>
        <w:spacing w:before="120" w:beforeLines="5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Product Efficacy</w:t>
      </w:r>
    </w:p>
    <w:p w14:paraId="218677C0">
      <w:pPr>
        <w:pStyle w:val="24"/>
        <w:numPr>
          <w:ilvl w:val="0"/>
          <w:numId w:val="4"/>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 xml:space="preserve">Relieve cardiovascular and cerebrovascular diseases: </w:t>
      </w:r>
      <w:r>
        <w:rPr>
          <w:rFonts w:hint="eastAsia" w:ascii="Times New Roman" w:hAnsi="Times New Roman" w:cs="Times New Roman"/>
          <w:szCs w:val="21"/>
          <w:lang w:val="en-US" w:eastAsia="zh-CN"/>
        </w:rPr>
        <w:t>Led</w:t>
      </w:r>
      <w:r>
        <w:rPr>
          <w:rFonts w:ascii="Times New Roman" w:hAnsi="Times New Roman" w:cs="Times New Roman"/>
          <w:szCs w:val="21"/>
        </w:rPr>
        <w:t xml:space="preserve"> therapy has a warming effect on the skin and mucous membranes, dilates blood vessels in deeper tissues, improves blood circulation, purifies the blood, and can prevent or alleviate cardiovascular and cerebrovascular diseases such as myocardial infarction and brain Infarction, coronary heart disease, hypertension, hyperlipidemia, hyperglycemia, etc.</w:t>
      </w:r>
    </w:p>
    <w:p w14:paraId="339CB0B6">
      <w:pPr>
        <w:pStyle w:val="24"/>
        <w:numPr>
          <w:ilvl w:val="0"/>
          <w:numId w:val="4"/>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Improve pain: It can increase the catalase activity of cell mitochondria, promote the solidification of diseased tissue proteins and the production of new squamous epithelial cells, accelerate the absorption of exudates, weaken muscle tension, and improve various nerves, Tissue, and joint pain, dysmenorrhea, gout, sports injuries, and other pains.</w:t>
      </w:r>
    </w:p>
    <w:p w14:paraId="43E85CE6">
      <w:pPr>
        <w:pStyle w:val="24"/>
        <w:numPr>
          <w:ilvl w:val="0"/>
          <w:numId w:val="4"/>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Promote the dissipation of inflammation: it can promote local blood circulation, increase the phagocytic function of cells and macrophages, control infections, and promote the dissipation of inflammation, such as: chronic inflammation, such as neurodermatitis, eczema, chronic lymphadenitis, etc., and various Causes of osteoarthritis, such as senile osteoarthritis, rheumatoid arthritis, etc.</w:t>
      </w:r>
    </w:p>
    <w:p w14:paraId="611375FF">
      <w:pPr>
        <w:pStyle w:val="24"/>
        <w:numPr>
          <w:ilvl w:val="0"/>
          <w:numId w:val="4"/>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Promote wound healing: It can improve blood circulation, promote wound regeneration and repair, to achieve pain relief, reduce swelling, promote granulation tissue growth, shorten wound healing time, reduce postoperative adhesions, promote scar softening, and reduce scar contracture.</w:t>
      </w:r>
    </w:p>
    <w:p w14:paraId="5E273648">
      <w:pPr>
        <w:pStyle w:val="24"/>
        <w:numPr>
          <w:ilvl w:val="0"/>
          <w:numId w:val="4"/>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Enhance physical fitness: It can increase the catalase activity of mitochondria, thereby increasing glycogen content, protein synthesis, and adenosine triphosphate decomposition, enhancing cell viability, and enhancing the body's self-repair function and cell regeneration ability.</w:t>
      </w:r>
    </w:p>
    <w:p w14:paraId="5534D281">
      <w:pPr>
        <w:pStyle w:val="24"/>
        <w:numPr>
          <w:ilvl w:val="0"/>
          <w:numId w:val="4"/>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Relieve acne: It can promote skin blood circulation, enhance the vitality of human cells, enhance metabolism, speed up the elimination of sick or dead cells, and can alleviate and fade facial acne (acne), freckles, scars, postpartum stretch marks, etc..</w:t>
      </w:r>
    </w:p>
    <w:p w14:paraId="5E711244">
      <w:pPr>
        <w:pStyle w:val="24"/>
        <w:numPr>
          <w:ilvl w:val="0"/>
          <w:numId w:val="4"/>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Skin lightening and spot-lightening: It acts on the skin through broad-spectrum strengthening and promotes the production of fibroblasts, so that the pigment cells are swallowed, so that the skin tone will gradually become fairer, and the originally dull skin will also become irradiated by the red light. Transparent, exudes a bright luster.</w:t>
      </w:r>
    </w:p>
    <w:p w14:paraId="5C90CED4">
      <w:pPr>
        <w:pStyle w:val="24"/>
        <w:numPr>
          <w:ilvl w:val="0"/>
          <w:numId w:val="4"/>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Wrinkle removal and skin rejuvenation: stimulate the production of collagen, increase skin elasticity, smooth wrinkles, shrink pores, and make skin firm, smooth and delicate.</w:t>
      </w:r>
    </w:p>
    <w:p w14:paraId="7095646B">
      <w:pPr>
        <w:pStyle w:val="24"/>
        <w:numPr>
          <w:ilvl w:val="0"/>
          <w:numId w:val="4"/>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 xml:space="preserve">Improve sleep: It can adjust the autonomic nerves to maintain a good state, effectively improve or eliminate headaches, dizziness, cold limbs, etc., improve sleep, and improve sleep quality. </w:t>
      </w:r>
    </w:p>
    <w:p w14:paraId="3D2DB80B">
      <w:pPr>
        <w:pStyle w:val="3"/>
        <w:numPr>
          <w:ilvl w:val="1"/>
          <w:numId w:val="1"/>
        </w:numPr>
        <w:spacing w:before="120" w:beforeLines="50" w:after="120" w:afterLines="50" w:line="360" w:lineRule="auto"/>
        <w:jc w:val="both"/>
        <w:rPr>
          <w:rFonts w:ascii="Times New Roman" w:hAnsi="Times New Roman" w:eastAsia="宋体" w:cs="Times New Roman"/>
          <w:sz w:val="24"/>
        </w:rPr>
      </w:pPr>
      <w:bookmarkStart w:id="29" w:name="_Toc24285"/>
      <w:r>
        <w:rPr>
          <w:rFonts w:ascii="Times New Roman" w:hAnsi="Times New Roman" w:eastAsia="宋体" w:cs="Times New Roman"/>
          <w:sz w:val="24"/>
        </w:rPr>
        <w:t>Unsuitable People</w:t>
      </w:r>
      <w:bookmarkEnd w:id="29"/>
    </w:p>
    <w:p w14:paraId="37BEA192">
      <w:pPr>
        <w:pStyle w:val="24"/>
        <w:numPr>
          <w:ilvl w:val="0"/>
          <w:numId w:val="5"/>
        </w:numPr>
        <w:spacing w:after="120" w:afterLines="50" w:line="360" w:lineRule="auto"/>
        <w:ind w:firstLineChars="0"/>
        <w:jc w:val="both"/>
        <w:rPr>
          <w:rFonts w:ascii="Times New Roman" w:hAnsi="Times New Roman" w:cs="Times New Roman"/>
        </w:rPr>
      </w:pPr>
      <w:r>
        <w:rPr>
          <w:rFonts w:ascii="Times New Roman" w:hAnsi="Times New Roman" w:cs="Times New Roman"/>
        </w:rPr>
        <w:t>Pregnant women, customers with cardiac pacemakers, and patients with malignant tumors.</w:t>
      </w:r>
    </w:p>
    <w:p w14:paraId="5170FFC4">
      <w:pPr>
        <w:pStyle w:val="24"/>
        <w:numPr>
          <w:ilvl w:val="0"/>
          <w:numId w:val="5"/>
        </w:numPr>
        <w:spacing w:after="120" w:afterLines="50" w:line="360" w:lineRule="auto"/>
        <w:ind w:firstLineChars="0"/>
        <w:jc w:val="both"/>
        <w:rPr>
          <w:rFonts w:ascii="Times New Roman" w:hAnsi="Times New Roman" w:cs="Times New Roman"/>
        </w:rPr>
      </w:pPr>
      <w:r>
        <w:rPr>
          <w:rFonts w:ascii="Times New Roman" w:hAnsi="Times New Roman" w:cs="Times New Roman"/>
        </w:rPr>
        <w:t>Customers who are allergic to photos or who take photosensitizers (such as chlorpromazine).</w:t>
      </w:r>
    </w:p>
    <w:p w14:paraId="5685C68F">
      <w:pPr>
        <w:pStyle w:val="24"/>
        <w:numPr>
          <w:ilvl w:val="0"/>
          <w:numId w:val="5"/>
        </w:numPr>
        <w:spacing w:after="120" w:afterLines="50" w:line="360" w:lineRule="auto"/>
        <w:ind w:firstLineChars="0"/>
        <w:jc w:val="both"/>
        <w:rPr>
          <w:rFonts w:ascii="Times New Roman" w:hAnsi="Times New Roman" w:cs="Times New Roman"/>
        </w:rPr>
      </w:pPr>
      <w:r>
        <w:rPr>
          <w:rFonts w:ascii="Times New Roman" w:hAnsi="Times New Roman" w:cs="Times New Roman"/>
        </w:rPr>
        <w:t>Customers with active hemorrhage or shock, and internal organ damage.</w:t>
      </w:r>
    </w:p>
    <w:p w14:paraId="2D2D397D">
      <w:pPr>
        <w:pStyle w:val="24"/>
        <w:numPr>
          <w:ilvl w:val="0"/>
          <w:numId w:val="5"/>
        </w:numPr>
        <w:spacing w:after="120" w:afterLines="50" w:line="360" w:lineRule="auto"/>
        <w:ind w:firstLineChars="0"/>
        <w:jc w:val="both"/>
        <w:rPr>
          <w:rFonts w:ascii="Times New Roman" w:hAnsi="Times New Roman" w:cs="Times New Roman"/>
        </w:rPr>
      </w:pPr>
      <w:r>
        <w:rPr>
          <w:rFonts w:ascii="Times New Roman" w:hAnsi="Times New Roman" w:cs="Times New Roman"/>
        </w:rPr>
        <w:t>Customers with high fever, active tuberculosis, vasculitis obliterans, etc.</w:t>
      </w:r>
    </w:p>
    <w:p w14:paraId="5DAF847D">
      <w:pPr>
        <w:pStyle w:val="24"/>
        <w:numPr>
          <w:ilvl w:val="0"/>
          <w:numId w:val="5"/>
        </w:numPr>
        <w:spacing w:after="120" w:afterLines="50" w:line="360" w:lineRule="auto"/>
        <w:ind w:firstLineChars="0"/>
        <w:jc w:val="both"/>
        <w:rPr>
          <w:rFonts w:ascii="Times New Roman" w:hAnsi="Times New Roman" w:cs="Times New Roman"/>
        </w:rPr>
      </w:pPr>
      <w:r>
        <w:rPr>
          <w:rFonts w:ascii="Times New Roman" w:hAnsi="Times New Roman" w:cs="Times New Roman"/>
        </w:rPr>
        <w:t>Patients with severe heart and kidney disease, such as heart failure, myocarditis, uremia, etc.</w:t>
      </w:r>
    </w:p>
    <w:p w14:paraId="3A9F28FB">
      <w:pPr>
        <w:pStyle w:val="3"/>
        <w:numPr>
          <w:ilvl w:val="1"/>
          <w:numId w:val="1"/>
        </w:numPr>
        <w:spacing w:before="120" w:beforeLines="5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Precautions for Use</w:t>
      </w:r>
    </w:p>
    <w:p w14:paraId="7A11829D">
      <w:pPr>
        <w:pStyle w:val="24"/>
        <w:numPr>
          <w:ilvl w:val="0"/>
          <w:numId w:val="6"/>
        </w:numPr>
        <w:spacing w:after="120" w:afterLines="50" w:line="360" w:lineRule="auto"/>
        <w:ind w:firstLineChars="0"/>
        <w:rPr>
          <w:rFonts w:hint="eastAsia" w:ascii="Times New Roman" w:hAnsi="Times New Roman" w:cs="Times New Roman"/>
        </w:rPr>
      </w:pPr>
      <w:r>
        <w:rPr>
          <w:rFonts w:ascii="Times New Roman" w:hAnsi="Times New Roman" w:cs="Times New Roman"/>
        </w:rPr>
        <w:t>It is recommended to irradiate naked, and all accessories and cosmetics must be removed from the whole body.</w:t>
      </w:r>
    </w:p>
    <w:p w14:paraId="74EF0C38">
      <w:pPr>
        <w:pStyle w:val="24"/>
        <w:numPr>
          <w:ilvl w:val="0"/>
          <w:numId w:val="6"/>
        </w:numPr>
        <w:spacing w:after="120" w:afterLines="50" w:line="360" w:lineRule="auto"/>
        <w:ind w:firstLineChars="0"/>
        <w:rPr>
          <w:rFonts w:hint="eastAsia" w:ascii="Times New Roman" w:hAnsi="Times New Roman" w:cs="Times New Roman"/>
        </w:rPr>
      </w:pPr>
      <w:r>
        <w:rPr>
          <w:rFonts w:ascii="Times New Roman" w:hAnsi="Times New Roman" w:cs="Times New Roman"/>
        </w:rPr>
        <w:t>Pay attention to eye protection during use. Please remove contact lenses during use, and special eye protection (eye patch) must be worn.</w:t>
      </w:r>
    </w:p>
    <w:p w14:paraId="6277626B">
      <w:pPr>
        <w:pStyle w:val="24"/>
        <w:numPr>
          <w:ilvl w:val="0"/>
          <w:numId w:val="6"/>
        </w:numPr>
        <w:spacing w:after="120" w:afterLines="50" w:line="360" w:lineRule="auto"/>
        <w:ind w:firstLineChars="0"/>
        <w:rPr>
          <w:rFonts w:hint="eastAsia" w:ascii="Times New Roman" w:hAnsi="Times New Roman" w:cs="Times New Roman"/>
        </w:rPr>
      </w:pPr>
      <w:r>
        <w:rPr>
          <w:rFonts w:ascii="Times New Roman" w:hAnsi="Times New Roman" w:cs="Times New Roman"/>
        </w:rPr>
        <w:t>The use time should be set by a special person according to the suggestion of the physical therapist. Do not adjust the irradiation time at will during use.</w:t>
      </w:r>
    </w:p>
    <w:p w14:paraId="71E8FAFA">
      <w:pPr>
        <w:pStyle w:val="24"/>
        <w:numPr>
          <w:ilvl w:val="0"/>
          <w:numId w:val="6"/>
        </w:numPr>
        <w:spacing w:after="120" w:afterLines="50" w:line="360" w:lineRule="auto"/>
        <w:ind w:firstLineChars="0"/>
        <w:rPr>
          <w:rFonts w:hint="eastAsia" w:ascii="Times New Roman" w:hAnsi="Times New Roman" w:cs="Times New Roman"/>
        </w:rPr>
      </w:pPr>
      <w:r>
        <w:rPr>
          <w:rFonts w:ascii="Times New Roman" w:hAnsi="Times New Roman" w:cs="Times New Roman"/>
        </w:rPr>
        <w:t>Under normal circumstances, each use should not exceed 30 minutes.</w:t>
      </w:r>
    </w:p>
    <w:p w14:paraId="6D24E20A">
      <w:pPr>
        <w:pStyle w:val="24"/>
        <w:numPr>
          <w:ilvl w:val="0"/>
          <w:numId w:val="6"/>
        </w:numPr>
        <w:spacing w:after="120" w:afterLines="50" w:line="360" w:lineRule="auto"/>
        <w:ind w:firstLineChars="0"/>
        <w:rPr>
          <w:rFonts w:hint="eastAsia" w:ascii="Times New Roman" w:hAnsi="Times New Roman" w:cs="Times New Roman"/>
        </w:rPr>
      </w:pPr>
      <w:r>
        <w:rPr>
          <w:rFonts w:ascii="Times New Roman" w:hAnsi="Times New Roman" w:cs="Times New Roman"/>
        </w:rPr>
        <w:t>Pay attention to the user's reaction during use, such as overheating, palpitation, dizziness, etc., and contact the staff immediately.</w:t>
      </w:r>
    </w:p>
    <w:p w14:paraId="171DB1FD">
      <w:pPr>
        <w:pStyle w:val="24"/>
        <w:numPr>
          <w:ilvl w:val="0"/>
          <w:numId w:val="6"/>
        </w:numPr>
        <w:spacing w:after="120" w:afterLines="50" w:line="360" w:lineRule="auto"/>
        <w:ind w:firstLineChars="0"/>
        <w:rPr>
          <w:rFonts w:hint="eastAsia" w:ascii="Times New Roman" w:hAnsi="Times New Roman" w:cs="Times New Roman"/>
        </w:rPr>
      </w:pPr>
      <w:r>
        <w:rPr>
          <w:rFonts w:ascii="Times New Roman" w:hAnsi="Times New Roman" w:cs="Times New Roman"/>
        </w:rPr>
        <w:t>If there is a wound, the wound should be debrided before use, and fresh scars should be used with caution.</w:t>
      </w:r>
    </w:p>
    <w:p w14:paraId="1BF5E10D">
      <w:pPr>
        <w:pStyle w:val="24"/>
        <w:numPr>
          <w:ilvl w:val="0"/>
          <w:numId w:val="6"/>
        </w:numPr>
        <w:spacing w:after="120" w:afterLines="50" w:line="360" w:lineRule="auto"/>
        <w:ind w:firstLineChars="0"/>
        <w:rPr>
          <w:rFonts w:hint="eastAsia" w:ascii="Times New Roman" w:hAnsi="Times New Roman" w:cs="Times New Roman"/>
        </w:rPr>
      </w:pPr>
      <w:r>
        <w:rPr>
          <w:rFonts w:ascii="Times New Roman" w:hAnsi="Times New Roman" w:cs="Times New Roman"/>
        </w:rPr>
        <w:t>After the first use, observe whether there is any red light allergic reaction. If not, continue to follow the course of treatment.</w:t>
      </w:r>
    </w:p>
    <w:p w14:paraId="0F97C998">
      <w:pPr>
        <w:pStyle w:val="24"/>
        <w:numPr>
          <w:ilvl w:val="0"/>
          <w:numId w:val="6"/>
        </w:numPr>
        <w:spacing w:after="120" w:afterLines="50" w:line="360" w:lineRule="auto"/>
        <w:ind w:firstLineChars="0"/>
        <w:rPr>
          <w:rFonts w:ascii="Times New Roman" w:hAnsi="Times New Roman" w:cs="Times New Roman"/>
        </w:rPr>
      </w:pPr>
      <w:r>
        <w:rPr>
          <w:rFonts w:ascii="Times New Roman" w:hAnsi="Times New Roman" w:cs="Times New Roman"/>
        </w:rPr>
        <w:t>It cannot be used to treat congenital skin hypoplasia, such as warts, spots, and moles.</w:t>
      </w:r>
    </w:p>
    <w:p w14:paraId="0BDCEA3D">
      <w:pPr>
        <w:jc w:val="both"/>
        <w:rPr>
          <w:rFonts w:ascii="Times New Roman" w:hAnsi="Times New Roman" w:cs="Times New Roman"/>
          <w:szCs w:val="21"/>
        </w:rPr>
      </w:pPr>
      <w:r>
        <w:rPr>
          <w:rFonts w:ascii="Times New Roman" w:hAnsi="Times New Roman" w:cs="Times New Roman"/>
          <w:szCs w:val="21"/>
        </w:rPr>
        <w:br w:type="page"/>
      </w:r>
    </w:p>
    <w:p w14:paraId="150A3BDF">
      <w:pPr>
        <w:pStyle w:val="3"/>
        <w:numPr>
          <w:ilvl w:val="1"/>
          <w:numId w:val="1"/>
        </w:numPr>
        <w:spacing w:before="120" w:beforeLines="5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Product Parameter</w:t>
      </w:r>
    </w:p>
    <w:tbl>
      <w:tblPr>
        <w:tblStyle w:val="14"/>
        <w:tblpPr w:leftFromText="180" w:rightFromText="180" w:vertAnchor="text" w:horzAnchor="margin" w:tblpXSpec="center" w:tblpY="6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6695"/>
      </w:tblGrid>
      <w:tr w14:paraId="2EC9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3" w:type="dxa"/>
            <w:vAlign w:val="center"/>
          </w:tcPr>
          <w:p w14:paraId="0BF7C503">
            <w:pPr>
              <w:spacing w:line="360" w:lineRule="auto"/>
              <w:jc w:val="both"/>
              <w:rPr>
                <w:rFonts w:ascii="Times New Roman" w:hAnsi="Times New Roman" w:cs="Times New Roman"/>
                <w:b/>
                <w:szCs w:val="21"/>
              </w:rPr>
            </w:pPr>
            <w:bookmarkStart w:id="30" w:name="_Toc3639"/>
            <w:r>
              <w:rPr>
                <w:rFonts w:ascii="Times New Roman" w:hAnsi="Times New Roman" w:cs="Times New Roman"/>
                <w:b/>
                <w:szCs w:val="21"/>
              </w:rPr>
              <w:t>Product Model</w:t>
            </w:r>
          </w:p>
        </w:tc>
        <w:tc>
          <w:tcPr>
            <w:tcW w:w="6695" w:type="dxa"/>
            <w:vAlign w:val="center"/>
          </w:tcPr>
          <w:p w14:paraId="2CB65C68">
            <w:pPr>
              <w:spacing w:line="360" w:lineRule="auto"/>
              <w:jc w:val="center"/>
              <w:rPr>
                <w:rFonts w:ascii="Times New Roman" w:hAnsi="Times New Roman" w:cs="Times New Roman"/>
                <w:szCs w:val="21"/>
              </w:rPr>
            </w:pPr>
            <w:r>
              <w:rPr>
                <w:rFonts w:ascii="Times New Roman" w:hAnsi="Times New Roman" w:cs="Times New Roman"/>
              </w:rPr>
              <w:t>M4</w:t>
            </w:r>
            <w:r>
              <w:rPr>
                <w:rFonts w:hint="eastAsia" w:ascii="Times New Roman" w:hAnsi="Times New Roman" w:cs="Times New Roman"/>
                <w:lang w:val="en-US" w:eastAsia="zh-CN"/>
              </w:rPr>
              <w:t>N</w:t>
            </w:r>
            <w:r>
              <w:rPr>
                <w:rFonts w:hint="eastAsia" w:ascii="Times New Roman" w:hAnsi="Times New Roman" w:cs="Times New Roman"/>
              </w:rPr>
              <w:t xml:space="preserve"> | M4</w:t>
            </w:r>
            <w:r>
              <w:rPr>
                <w:rFonts w:hint="eastAsia" w:ascii="Times New Roman" w:hAnsi="Times New Roman" w:cs="Times New Roman"/>
                <w:lang w:val="en-US" w:eastAsia="zh-CN"/>
              </w:rPr>
              <w:t>N</w:t>
            </w:r>
            <w:r>
              <w:rPr>
                <w:rFonts w:hint="eastAsia" w:ascii="Times New Roman" w:hAnsi="Times New Roman" w:cs="Times New Roman"/>
              </w:rPr>
              <w:t xml:space="preserve"> Plus</w:t>
            </w:r>
          </w:p>
        </w:tc>
      </w:tr>
      <w:tr w14:paraId="4839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3" w:type="dxa"/>
            <w:vAlign w:val="center"/>
          </w:tcPr>
          <w:p w14:paraId="333BE991">
            <w:pPr>
              <w:spacing w:line="360" w:lineRule="auto"/>
              <w:jc w:val="both"/>
              <w:rPr>
                <w:rFonts w:ascii="Times New Roman" w:hAnsi="Times New Roman" w:cs="Times New Roman"/>
                <w:b/>
                <w:szCs w:val="21"/>
              </w:rPr>
            </w:pPr>
            <w:r>
              <w:rPr>
                <w:rFonts w:ascii="Times New Roman" w:hAnsi="Times New Roman" w:cs="Times New Roman"/>
                <w:b/>
                <w:szCs w:val="21"/>
              </w:rPr>
              <w:t>Light Source</w:t>
            </w:r>
          </w:p>
        </w:tc>
        <w:tc>
          <w:tcPr>
            <w:tcW w:w="6695" w:type="dxa"/>
            <w:vAlign w:val="center"/>
          </w:tcPr>
          <w:p w14:paraId="4AB6568A">
            <w:pPr>
              <w:spacing w:line="360" w:lineRule="auto"/>
              <w:jc w:val="center"/>
              <w:rPr>
                <w:rFonts w:ascii="Times New Roman" w:hAnsi="Times New Roman" w:cs="Times New Roman"/>
                <w:szCs w:val="21"/>
              </w:rPr>
            </w:pPr>
            <w:r>
              <w:rPr>
                <w:rFonts w:ascii="Times New Roman" w:hAnsi="Times New Roman" w:cs="Times New Roman"/>
              </w:rPr>
              <w:t>Taiwan LED light source</w:t>
            </w:r>
          </w:p>
        </w:tc>
      </w:tr>
      <w:tr w14:paraId="36BF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3" w:type="dxa"/>
            <w:vAlign w:val="center"/>
          </w:tcPr>
          <w:p w14:paraId="498979DD">
            <w:pPr>
              <w:spacing w:line="360" w:lineRule="auto"/>
              <w:jc w:val="both"/>
              <w:rPr>
                <w:rFonts w:ascii="Times New Roman" w:hAnsi="Times New Roman" w:cs="Times New Roman"/>
                <w:b/>
                <w:szCs w:val="21"/>
              </w:rPr>
            </w:pPr>
            <w:r>
              <w:rPr>
                <w:rFonts w:hint="eastAsia" w:ascii="Times New Roman" w:hAnsi="Times New Roman" w:cs="Times New Roman"/>
                <w:b/>
                <w:szCs w:val="21"/>
              </w:rPr>
              <w:t>LED Qty.</w:t>
            </w:r>
          </w:p>
        </w:tc>
        <w:tc>
          <w:tcPr>
            <w:tcW w:w="6695" w:type="dxa"/>
            <w:vAlign w:val="center"/>
          </w:tcPr>
          <w:p w14:paraId="55D2EE3E">
            <w:pPr>
              <w:spacing w:line="360" w:lineRule="auto"/>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10800pcs</w:t>
            </w:r>
            <w:r>
              <w:rPr>
                <w:rFonts w:hint="eastAsia" w:ascii="Times New Roman" w:hAnsi="Times New Roman" w:cs="Times New Roman"/>
              </w:rPr>
              <w:t xml:space="preserve"> | </w:t>
            </w:r>
            <w:r>
              <w:rPr>
                <w:rFonts w:hint="eastAsia" w:ascii="Times New Roman" w:hAnsi="Times New Roman" w:cs="Times New Roman"/>
                <w:lang w:val="en-US" w:eastAsia="zh-CN"/>
              </w:rPr>
              <w:t>21600pcs</w:t>
            </w:r>
          </w:p>
        </w:tc>
      </w:tr>
      <w:tr w14:paraId="3811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3" w:type="dxa"/>
            <w:vAlign w:val="center"/>
          </w:tcPr>
          <w:p w14:paraId="599ECF92">
            <w:pPr>
              <w:spacing w:line="360" w:lineRule="auto"/>
              <w:jc w:val="both"/>
              <w:rPr>
                <w:rFonts w:ascii="Times New Roman" w:hAnsi="Times New Roman" w:cs="Times New Roman"/>
                <w:b/>
                <w:szCs w:val="21"/>
              </w:rPr>
            </w:pPr>
            <w:r>
              <w:fldChar w:fldCharType="begin"/>
            </w:r>
            <w:r>
              <w:instrText xml:space="preserve"> HYPERLINK "C:/Program%20Files%20(x86)/Youdao/Dict/8.9.4.0/resultui/html/index.html" \l "/javascript:;" </w:instrText>
            </w:r>
            <w:r>
              <w:fldChar w:fldCharType="separate"/>
            </w:r>
            <w:r>
              <w:rPr>
                <w:rFonts w:ascii="Times New Roman" w:hAnsi="Times New Roman" w:cs="Times New Roman"/>
                <w:b/>
                <w:szCs w:val="21"/>
              </w:rPr>
              <w:t>Heat</w:t>
            </w:r>
            <w:r>
              <w:rPr>
                <w:rFonts w:ascii="Times New Roman" w:hAnsi="Times New Roman" w:cs="Times New Roman"/>
                <w:b/>
                <w:szCs w:val="21"/>
              </w:rPr>
              <w:fldChar w:fldCharType="end"/>
            </w:r>
            <w:r>
              <w:rPr>
                <w:rFonts w:ascii="Times New Roman" w:hAnsi="Times New Roman" w:cs="Times New Roman"/>
                <w:b/>
                <w:szCs w:val="21"/>
              </w:rPr>
              <w:t> Abstractor</w:t>
            </w:r>
          </w:p>
        </w:tc>
        <w:tc>
          <w:tcPr>
            <w:tcW w:w="6695" w:type="dxa"/>
            <w:vAlign w:val="center"/>
          </w:tcPr>
          <w:p w14:paraId="164DFC27">
            <w:pPr>
              <w:spacing w:line="360" w:lineRule="auto"/>
              <w:jc w:val="center"/>
              <w:rPr>
                <w:rFonts w:ascii="Times New Roman" w:hAnsi="Times New Roman" w:cs="Times New Roman"/>
                <w:szCs w:val="21"/>
              </w:rPr>
            </w:pPr>
            <w:r>
              <w:rPr>
                <w:rFonts w:hint="eastAsia" w:ascii="Times New Roman" w:hAnsi="Times New Roman" w:cs="Times New Roman"/>
                <w:szCs w:val="21"/>
              </w:rPr>
              <w:t>F</w:t>
            </w:r>
            <w:r>
              <w:rPr>
                <w:rFonts w:ascii="Times New Roman" w:hAnsi="Times New Roman" w:cs="Times New Roman"/>
                <w:szCs w:val="21"/>
              </w:rPr>
              <w:t>orced</w:t>
            </w:r>
            <w:r>
              <w:rPr>
                <w:rFonts w:hint="eastAsia" w:ascii="Times New Roman" w:hAnsi="Times New Roman" w:cs="Times New Roman"/>
                <w:szCs w:val="21"/>
              </w:rPr>
              <w:t xml:space="preserve"> </w:t>
            </w:r>
            <w:r>
              <w:rPr>
                <w:rFonts w:ascii="Times New Roman" w:hAnsi="Times New Roman" w:cs="Times New Roman"/>
                <w:szCs w:val="21"/>
              </w:rPr>
              <w:t>air cooling system</w:t>
            </w:r>
            <w:r>
              <w:rPr>
                <w:rFonts w:hint="eastAsia" w:ascii="Times New Roman" w:hAnsi="Times New Roman" w:cs="Times New Roman"/>
                <w:szCs w:val="21"/>
              </w:rPr>
              <w:t xml:space="preserve"> with 9 fans (Upper 2 fans, lower 7 fans)</w:t>
            </w:r>
          </w:p>
        </w:tc>
      </w:tr>
      <w:tr w14:paraId="65F7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3" w:type="dxa"/>
            <w:vAlign w:val="center"/>
          </w:tcPr>
          <w:p w14:paraId="659300AD">
            <w:pPr>
              <w:spacing w:line="360" w:lineRule="auto"/>
              <w:jc w:val="both"/>
              <w:rPr>
                <w:rFonts w:ascii="Times New Roman" w:hAnsi="Times New Roman" w:cs="Times New Roman"/>
                <w:b/>
                <w:szCs w:val="21"/>
              </w:rPr>
            </w:pPr>
            <w:r>
              <w:rPr>
                <w:rFonts w:hint="eastAsia" w:ascii="Times New Roman" w:hAnsi="Times New Roman" w:cs="Times New Roman"/>
                <w:b/>
                <w:szCs w:val="21"/>
              </w:rPr>
              <w:t>S</w:t>
            </w:r>
            <w:r>
              <w:rPr>
                <w:rFonts w:ascii="Times New Roman" w:hAnsi="Times New Roman" w:cs="Times New Roman"/>
                <w:b/>
                <w:szCs w:val="21"/>
              </w:rPr>
              <w:t>tructure</w:t>
            </w:r>
          </w:p>
        </w:tc>
        <w:tc>
          <w:tcPr>
            <w:tcW w:w="6695" w:type="dxa"/>
            <w:vAlign w:val="center"/>
          </w:tcPr>
          <w:p w14:paraId="699CED64">
            <w:pPr>
              <w:spacing w:line="360" w:lineRule="auto"/>
              <w:jc w:val="center"/>
              <w:rPr>
                <w:rFonts w:ascii="Times New Roman" w:hAnsi="Times New Roman" w:cs="Times New Roman"/>
                <w:szCs w:val="21"/>
              </w:rPr>
            </w:pPr>
            <w:r>
              <w:rPr>
                <w:rFonts w:ascii="Times New Roman" w:hAnsi="Times New Roman" w:cs="Times New Roman"/>
                <w:szCs w:val="21"/>
              </w:rPr>
              <w:t>Horizontal, full cabin, hydraulic rod, cooling device</w:t>
            </w:r>
          </w:p>
        </w:tc>
      </w:tr>
      <w:tr w14:paraId="210B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3" w:type="dxa"/>
            <w:vAlign w:val="center"/>
          </w:tcPr>
          <w:p w14:paraId="18194569">
            <w:pPr>
              <w:spacing w:line="360" w:lineRule="auto"/>
              <w:jc w:val="both"/>
              <w:rPr>
                <w:rFonts w:ascii="Times New Roman" w:hAnsi="Times New Roman" w:cs="Times New Roman"/>
                <w:b/>
                <w:szCs w:val="21"/>
              </w:rPr>
            </w:pPr>
            <w:r>
              <w:rPr>
                <w:rFonts w:ascii="Times New Roman" w:hAnsi="Times New Roman" w:cs="Times New Roman"/>
                <w:b/>
                <w:szCs w:val="21"/>
              </w:rPr>
              <w:t>Control System</w:t>
            </w:r>
          </w:p>
        </w:tc>
        <w:tc>
          <w:tcPr>
            <w:tcW w:w="6695" w:type="dxa"/>
            <w:vAlign w:val="center"/>
          </w:tcPr>
          <w:p w14:paraId="1CD4D726">
            <w:pPr>
              <w:spacing w:line="360" w:lineRule="auto"/>
              <w:jc w:val="center"/>
              <w:rPr>
                <w:rFonts w:ascii="Times New Roman" w:hAnsi="Times New Roman" w:cs="Times New Roman"/>
                <w:color w:val="2E3033"/>
                <w:szCs w:val="21"/>
                <w:shd w:val="clear" w:color="auto" w:fill="FFFFFF"/>
              </w:rPr>
            </w:pPr>
            <w:r>
              <w:rPr>
                <w:rFonts w:ascii="Times New Roman" w:hAnsi="Times New Roman" w:cs="Times New Roman"/>
                <w:color w:val="2E3033"/>
                <w:szCs w:val="21"/>
                <w:shd w:val="clear" w:color="auto" w:fill="FFFFFF"/>
              </w:rPr>
              <w:t>Smart Control System 2.</w:t>
            </w:r>
            <w:r>
              <w:rPr>
                <w:rFonts w:hint="eastAsia" w:ascii="Times New Roman" w:hAnsi="Times New Roman" w:cs="Times New Roman"/>
                <w:color w:val="2E3033"/>
                <w:szCs w:val="21"/>
                <w:shd w:val="clear" w:color="auto" w:fill="FFFFFF"/>
                <w:lang w:val="en-US" w:eastAsia="zh-CN"/>
              </w:rPr>
              <w:t>2</w:t>
            </w:r>
            <w:r>
              <w:rPr>
                <w:rFonts w:ascii="Times New Roman" w:hAnsi="Times New Roman" w:cs="Times New Roman"/>
                <w:color w:val="2E3033"/>
                <w:szCs w:val="21"/>
                <w:shd w:val="clear" w:color="auto" w:fill="FFFFFF"/>
              </w:rPr>
              <w:t xml:space="preserve">, </w:t>
            </w:r>
          </w:p>
          <w:p w14:paraId="67ABE11B">
            <w:pPr>
              <w:spacing w:line="360" w:lineRule="auto"/>
              <w:jc w:val="center"/>
              <w:rPr>
                <w:rFonts w:ascii="Times New Roman" w:hAnsi="Times New Roman" w:cs="Times New Roman"/>
                <w:color w:val="2E3033"/>
                <w:szCs w:val="21"/>
                <w:shd w:val="clear" w:color="auto" w:fill="FFFFFF"/>
              </w:rPr>
            </w:pPr>
            <w:r>
              <w:rPr>
                <w:rFonts w:ascii="Times New Roman" w:hAnsi="Times New Roman" w:cs="Times New Roman"/>
                <w:color w:val="2E3033"/>
                <w:szCs w:val="21"/>
                <w:shd w:val="clear" w:color="auto" w:fill="FFFFFF"/>
              </w:rPr>
              <w:t>(Optional External Controller)</w:t>
            </w:r>
          </w:p>
        </w:tc>
      </w:tr>
      <w:tr w14:paraId="14CA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3" w:type="dxa"/>
            <w:vAlign w:val="center"/>
          </w:tcPr>
          <w:p w14:paraId="31DCD97F">
            <w:pPr>
              <w:spacing w:line="360" w:lineRule="auto"/>
              <w:jc w:val="both"/>
              <w:rPr>
                <w:rFonts w:ascii="Times New Roman" w:hAnsi="Times New Roman" w:cs="Times New Roman"/>
                <w:b/>
                <w:szCs w:val="21"/>
              </w:rPr>
            </w:pPr>
            <w:r>
              <w:rPr>
                <w:rFonts w:ascii="Times New Roman" w:hAnsi="Times New Roman" w:cs="Times New Roman"/>
                <w:b/>
                <w:szCs w:val="21"/>
              </w:rPr>
              <w:t>Power Supply</w:t>
            </w:r>
          </w:p>
        </w:tc>
        <w:tc>
          <w:tcPr>
            <w:tcW w:w="6695" w:type="dxa"/>
            <w:vAlign w:val="center"/>
          </w:tcPr>
          <w:p w14:paraId="23FCAAAE">
            <w:pPr>
              <w:spacing w:line="360" w:lineRule="auto"/>
              <w:jc w:val="center"/>
              <w:rPr>
                <w:rFonts w:ascii="Times New Roman" w:hAnsi="Times New Roman" w:cs="Times New Roman"/>
                <w:szCs w:val="21"/>
              </w:rPr>
            </w:pPr>
            <w:r>
              <w:rPr>
                <w:rFonts w:hint="eastAsia" w:ascii="Times New Roman" w:hAnsi="Times New Roman" w:cs="Times New Roman"/>
                <w:szCs w:val="21"/>
              </w:rPr>
              <w:t>11</w:t>
            </w:r>
            <w:r>
              <w:rPr>
                <w:rFonts w:ascii="Times New Roman" w:hAnsi="Times New Roman" w:cs="Times New Roman"/>
                <w:szCs w:val="21"/>
              </w:rPr>
              <w:t xml:space="preserve">0V | </w:t>
            </w:r>
            <w:r>
              <w:rPr>
                <w:rFonts w:hint="eastAsia" w:ascii="Times New Roman" w:hAnsi="Times New Roman" w:cs="Times New Roman"/>
                <w:szCs w:val="21"/>
              </w:rPr>
              <w:t>22</w:t>
            </w:r>
            <w:r>
              <w:rPr>
                <w:rFonts w:ascii="Times New Roman" w:hAnsi="Times New Roman" w:cs="Times New Roman"/>
                <w:szCs w:val="21"/>
              </w:rPr>
              <w:t>0V</w:t>
            </w:r>
          </w:p>
        </w:tc>
      </w:tr>
      <w:tr w14:paraId="7F90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3" w:type="dxa"/>
            <w:vAlign w:val="center"/>
          </w:tcPr>
          <w:p w14:paraId="1CD5BA84">
            <w:pPr>
              <w:spacing w:line="360" w:lineRule="auto"/>
              <w:jc w:val="both"/>
              <w:rPr>
                <w:rFonts w:ascii="Times New Roman" w:hAnsi="Times New Roman" w:cs="Times New Roman"/>
                <w:b/>
                <w:szCs w:val="21"/>
              </w:rPr>
            </w:pPr>
            <w:r>
              <w:rPr>
                <w:rFonts w:ascii="Times New Roman" w:hAnsi="Times New Roman" w:cs="Times New Roman"/>
                <w:b/>
                <w:szCs w:val="21"/>
              </w:rPr>
              <w:t>Current (220V)</w:t>
            </w:r>
          </w:p>
        </w:tc>
        <w:tc>
          <w:tcPr>
            <w:tcW w:w="6695" w:type="dxa"/>
            <w:vAlign w:val="center"/>
          </w:tcPr>
          <w:p w14:paraId="1AA27FF1">
            <w:pPr>
              <w:spacing w:line="360" w:lineRule="auto"/>
              <w:jc w:val="center"/>
              <w:rPr>
                <w:rFonts w:ascii="Times New Roman" w:hAnsi="Times New Roman" w:cs="Times New Roman"/>
                <w:szCs w:val="21"/>
              </w:rPr>
            </w:pPr>
            <w:r>
              <w:rPr>
                <w:rFonts w:hint="eastAsia" w:ascii="Times New Roman" w:hAnsi="Times New Roman" w:cs="Times New Roman"/>
                <w:lang w:val="en-US" w:eastAsia="zh-CN"/>
              </w:rPr>
              <w:t>7</w:t>
            </w:r>
            <w:r>
              <w:rPr>
                <w:rFonts w:hint="eastAsia" w:ascii="Times New Roman" w:hAnsi="Times New Roman" w:cs="Times New Roman"/>
              </w:rPr>
              <w:t xml:space="preserve">A | </w:t>
            </w:r>
            <w:r>
              <w:rPr>
                <w:rFonts w:ascii="Times New Roman" w:hAnsi="Times New Roman" w:cs="Times New Roman"/>
              </w:rPr>
              <w:t>1</w:t>
            </w:r>
            <w:r>
              <w:rPr>
                <w:rFonts w:hint="eastAsia" w:ascii="Times New Roman" w:hAnsi="Times New Roman" w:cs="Times New Roman"/>
                <w:lang w:val="en-US" w:eastAsia="zh-CN"/>
              </w:rPr>
              <w:t>5</w:t>
            </w:r>
            <w:r>
              <w:rPr>
                <w:rFonts w:ascii="Times New Roman" w:hAnsi="Times New Roman" w:cs="Times New Roman"/>
              </w:rPr>
              <w:t>A</w:t>
            </w:r>
          </w:p>
        </w:tc>
      </w:tr>
      <w:tr w14:paraId="0170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3" w:type="dxa"/>
            <w:vAlign w:val="center"/>
          </w:tcPr>
          <w:p w14:paraId="7C2BE4D7">
            <w:pPr>
              <w:spacing w:line="360" w:lineRule="auto"/>
              <w:jc w:val="both"/>
              <w:rPr>
                <w:rFonts w:ascii="Times New Roman" w:hAnsi="Times New Roman" w:cs="Times New Roman"/>
                <w:b/>
                <w:szCs w:val="21"/>
              </w:rPr>
            </w:pPr>
            <w:r>
              <w:rPr>
                <w:rFonts w:hint="eastAsia" w:ascii="Times New Roman" w:hAnsi="Times New Roman" w:cs="Times New Roman"/>
                <w:b/>
                <w:szCs w:val="21"/>
              </w:rPr>
              <w:t>Output</w:t>
            </w:r>
            <w:r>
              <w:rPr>
                <w:rFonts w:ascii="Times New Roman" w:hAnsi="Times New Roman" w:cs="Times New Roman"/>
                <w:b/>
                <w:szCs w:val="21"/>
              </w:rPr>
              <w:t xml:space="preserve"> Power</w:t>
            </w:r>
          </w:p>
        </w:tc>
        <w:tc>
          <w:tcPr>
            <w:tcW w:w="6695" w:type="dxa"/>
            <w:vAlign w:val="center"/>
          </w:tcPr>
          <w:p w14:paraId="0D361ED0">
            <w:pPr>
              <w:spacing w:line="360" w:lineRule="auto"/>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1500W</w:t>
            </w:r>
            <w:r>
              <w:rPr>
                <w:rFonts w:ascii="Times New Roman" w:hAnsi="Times New Roman" w:cs="Times New Roman"/>
                <w:szCs w:val="21"/>
              </w:rPr>
              <w:t xml:space="preserve"> | </w:t>
            </w:r>
            <w:r>
              <w:rPr>
                <w:rFonts w:hint="eastAsia" w:ascii="Times New Roman" w:hAnsi="Times New Roman" w:cs="Times New Roman"/>
                <w:szCs w:val="21"/>
                <w:lang w:val="en-US" w:eastAsia="zh-CN"/>
              </w:rPr>
              <w:t>3000W</w:t>
            </w:r>
          </w:p>
        </w:tc>
      </w:tr>
      <w:tr w14:paraId="5DE6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3" w:type="dxa"/>
            <w:vAlign w:val="center"/>
          </w:tcPr>
          <w:p w14:paraId="76EBF0F2">
            <w:pPr>
              <w:spacing w:line="360" w:lineRule="auto"/>
              <w:jc w:val="both"/>
              <w:rPr>
                <w:rFonts w:ascii="Times New Roman" w:hAnsi="Times New Roman" w:cs="Times New Roman"/>
                <w:b/>
                <w:szCs w:val="21"/>
              </w:rPr>
            </w:pPr>
            <w:r>
              <w:rPr>
                <w:rFonts w:ascii="Times New Roman" w:hAnsi="Times New Roman" w:cs="Times New Roman"/>
                <w:b/>
                <w:szCs w:val="21"/>
              </w:rPr>
              <w:t>Product Size</w:t>
            </w:r>
          </w:p>
        </w:tc>
        <w:tc>
          <w:tcPr>
            <w:tcW w:w="6695" w:type="dxa"/>
            <w:vAlign w:val="center"/>
          </w:tcPr>
          <w:p w14:paraId="01210F57">
            <w:pPr>
              <w:spacing w:line="360" w:lineRule="auto"/>
              <w:jc w:val="center"/>
              <w:rPr>
                <w:rFonts w:ascii="Times New Roman" w:hAnsi="Times New Roman" w:cs="Times New Roman"/>
                <w:szCs w:val="21"/>
              </w:rPr>
            </w:pPr>
            <w:r>
              <w:rPr>
                <w:rFonts w:ascii="Times New Roman" w:hAnsi="Times New Roman" w:cs="Times New Roman"/>
                <w:szCs w:val="21"/>
              </w:rPr>
              <w:t>1940*8</w:t>
            </w:r>
            <w:r>
              <w:rPr>
                <w:rFonts w:hint="eastAsia" w:ascii="Times New Roman" w:hAnsi="Times New Roman" w:cs="Times New Roman"/>
                <w:szCs w:val="21"/>
                <w:lang w:val="en-US" w:eastAsia="zh-CN"/>
              </w:rPr>
              <w:t>60</w:t>
            </w:r>
            <w:r>
              <w:rPr>
                <w:rFonts w:ascii="Times New Roman" w:hAnsi="Times New Roman" w:cs="Times New Roman"/>
                <w:szCs w:val="21"/>
              </w:rPr>
              <w:t>*8</w:t>
            </w:r>
            <w:r>
              <w:rPr>
                <w:rFonts w:hint="eastAsia" w:ascii="Times New Roman" w:hAnsi="Times New Roman" w:cs="Times New Roman"/>
                <w:szCs w:val="21"/>
                <w:lang w:val="en-US" w:eastAsia="zh-CN"/>
              </w:rPr>
              <w:t>20</w:t>
            </w:r>
            <w:r>
              <w:rPr>
                <w:rFonts w:ascii="Times New Roman" w:hAnsi="Times New Roman" w:cs="Times New Roman"/>
                <w:szCs w:val="21"/>
              </w:rPr>
              <w:t>mm</w:t>
            </w:r>
            <w:r>
              <w:rPr>
                <w:rFonts w:hint="eastAsia" w:ascii="Times New Roman" w:hAnsi="Times New Roman" w:cs="Times New Roman"/>
                <w:szCs w:val="21"/>
              </w:rPr>
              <w:t xml:space="preserve"> - Inner height: 3</w:t>
            </w:r>
            <w:r>
              <w:rPr>
                <w:rFonts w:hint="eastAsia" w:ascii="Times New Roman" w:hAnsi="Times New Roman" w:cs="Times New Roman"/>
                <w:szCs w:val="21"/>
                <w:lang w:val="en-US" w:eastAsia="zh-CN"/>
              </w:rPr>
              <w:t>38</w:t>
            </w:r>
            <w:r>
              <w:rPr>
                <w:rFonts w:hint="eastAsia" w:ascii="Times New Roman" w:hAnsi="Times New Roman" w:cs="Times New Roman"/>
                <w:szCs w:val="21"/>
              </w:rPr>
              <w:t>mm</w:t>
            </w:r>
          </w:p>
        </w:tc>
      </w:tr>
      <w:tr w14:paraId="18D5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3" w:type="dxa"/>
            <w:vAlign w:val="center"/>
          </w:tcPr>
          <w:p w14:paraId="4F596C6A">
            <w:pPr>
              <w:spacing w:line="360" w:lineRule="auto"/>
              <w:jc w:val="both"/>
              <w:rPr>
                <w:rFonts w:ascii="Times New Roman" w:hAnsi="Times New Roman" w:cs="Times New Roman"/>
                <w:b/>
                <w:szCs w:val="21"/>
              </w:rPr>
            </w:pPr>
            <w:r>
              <w:rPr>
                <w:rFonts w:ascii="Times New Roman" w:hAnsi="Times New Roman" w:cs="Times New Roman"/>
                <w:b/>
                <w:szCs w:val="21"/>
              </w:rPr>
              <w:t>Product Weight</w:t>
            </w:r>
          </w:p>
        </w:tc>
        <w:tc>
          <w:tcPr>
            <w:tcW w:w="6695" w:type="dxa"/>
            <w:vAlign w:val="center"/>
          </w:tcPr>
          <w:p w14:paraId="0FFD48DD">
            <w:pPr>
              <w:spacing w:line="360" w:lineRule="auto"/>
              <w:jc w:val="center"/>
              <w:rPr>
                <w:rFonts w:ascii="Times New Roman" w:hAnsi="Times New Roman" w:cs="Times New Roman"/>
                <w:szCs w:val="21"/>
              </w:rPr>
            </w:pPr>
            <w:r>
              <w:rPr>
                <w:rFonts w:hint="eastAsia" w:ascii="Times New Roman" w:hAnsi="Times New Roman" w:cs="Times New Roman"/>
                <w:szCs w:val="21"/>
              </w:rPr>
              <w:t>120</w:t>
            </w:r>
            <w:r>
              <w:rPr>
                <w:rFonts w:ascii="Times New Roman" w:hAnsi="Times New Roman" w:cs="Times New Roman"/>
                <w:szCs w:val="21"/>
              </w:rPr>
              <w:t>kg</w:t>
            </w:r>
          </w:p>
        </w:tc>
      </w:tr>
      <w:bookmarkEnd w:id="30"/>
    </w:tbl>
    <w:p w14:paraId="70B5402D">
      <w:pPr>
        <w:jc w:val="both"/>
        <w:rPr>
          <w:rFonts w:ascii="Times New Roman" w:hAnsi="Times New Roman" w:eastAsia="宋体" w:cs="Times New Roman"/>
          <w:sz w:val="28"/>
        </w:rPr>
      </w:pPr>
    </w:p>
    <w:p w14:paraId="62ED5D70">
      <w:pPr>
        <w:pStyle w:val="2"/>
        <w:numPr>
          <w:ilvl w:val="0"/>
          <w:numId w:val="1"/>
        </w:numPr>
        <w:spacing w:before="120" w:beforeLines="50" w:after="120" w:afterLines="50" w:line="360" w:lineRule="auto"/>
        <w:jc w:val="both"/>
        <w:rPr>
          <w:rFonts w:ascii="Times New Roman" w:hAnsi="Times New Roman" w:cs="Times New Roman"/>
          <w:sz w:val="28"/>
        </w:rPr>
      </w:pPr>
      <w:r>
        <w:rPr>
          <w:rFonts w:ascii="Times New Roman" w:hAnsi="Times New Roman" w:cs="Times New Roman"/>
          <w:sz w:val="28"/>
        </w:rPr>
        <w:t>Product Installation</w:t>
      </w:r>
    </w:p>
    <w:p w14:paraId="25A380FD">
      <w:pPr>
        <w:pStyle w:val="24"/>
        <w:numPr>
          <w:ilvl w:val="1"/>
          <w:numId w:val="1"/>
        </w:numPr>
        <w:spacing w:line="360" w:lineRule="auto"/>
        <w:ind w:left="851" w:hanging="426" w:firstLineChars="0"/>
        <w:jc w:val="both"/>
        <w:rPr>
          <w:rFonts w:ascii="Times New Roman" w:hAnsi="Times New Roman" w:eastAsia="宋体" w:cs="Times New Roman"/>
          <w:b/>
          <w:sz w:val="24"/>
        </w:rPr>
      </w:pPr>
      <w:bookmarkStart w:id="31" w:name="_Toc30560"/>
      <w:r>
        <w:rPr>
          <w:rFonts w:ascii="Times New Roman" w:hAnsi="Times New Roman" w:eastAsia="宋体" w:cs="Times New Roman"/>
          <w:b/>
          <w:sz w:val="24"/>
        </w:rPr>
        <w:t>Unpacking Inspection</w:t>
      </w:r>
    </w:p>
    <w:p w14:paraId="2A2CF4EE">
      <w:pPr>
        <w:spacing w:after="120" w:afterLines="50" w:line="360" w:lineRule="auto"/>
        <w:ind w:left="424" w:leftChars="202"/>
        <w:jc w:val="both"/>
        <w:rPr>
          <w:rFonts w:ascii="Times New Roman" w:hAnsi="Times New Roman" w:cs="Times New Roman"/>
        </w:rPr>
      </w:pPr>
      <w:r>
        <w:rPr>
          <w:rFonts w:ascii="Times New Roman" w:hAnsi="Times New Roman" w:cs="Times New Roman"/>
        </w:rPr>
        <w:t>Please check if the packaging is intact before unpacking. After unpacking, take out the parts, please check the following items:</w:t>
      </w:r>
    </w:p>
    <w:p w14:paraId="1EAD44F3">
      <w:pPr>
        <w:pStyle w:val="24"/>
        <w:numPr>
          <w:ilvl w:val="0"/>
          <w:numId w:val="7"/>
        </w:numPr>
        <w:spacing w:after="120" w:afterLines="50" w:line="360" w:lineRule="auto"/>
        <w:ind w:firstLineChars="0"/>
        <w:jc w:val="both"/>
        <w:rPr>
          <w:rFonts w:ascii="Times New Roman" w:hAnsi="Times New Roman" w:cs="Times New Roman"/>
        </w:rPr>
      </w:pPr>
      <w:r>
        <w:rPr>
          <w:rFonts w:ascii="Times New Roman" w:hAnsi="Times New Roman" w:cs="Times New Roman"/>
        </w:rPr>
        <w:t>Confirm that there is no damage to the machine during transportation, and check that the appearance of the machine is not damaged or notched;</w:t>
      </w:r>
    </w:p>
    <w:p w14:paraId="45D97341">
      <w:pPr>
        <w:pStyle w:val="24"/>
        <w:numPr>
          <w:ilvl w:val="0"/>
          <w:numId w:val="7"/>
        </w:numPr>
        <w:spacing w:after="120" w:afterLines="50" w:line="360" w:lineRule="auto"/>
        <w:ind w:firstLineChars="0"/>
        <w:jc w:val="both"/>
        <w:rPr>
          <w:rFonts w:ascii="Times New Roman" w:hAnsi="Times New Roman" w:cs="Times New Roman"/>
        </w:rPr>
      </w:pPr>
      <w:r>
        <w:rPr>
          <w:rFonts w:ascii="Times New Roman" w:hAnsi="Times New Roman" w:cs="Times New Roman"/>
        </w:rPr>
        <w:t>Confirm that the packing box has an instruction manual and a warranty card (the warranty card is on the last page of this manual);</w:t>
      </w:r>
    </w:p>
    <w:p w14:paraId="747A0ECE">
      <w:pPr>
        <w:pStyle w:val="24"/>
        <w:numPr>
          <w:ilvl w:val="0"/>
          <w:numId w:val="7"/>
        </w:numPr>
        <w:spacing w:after="120" w:afterLines="50" w:line="360" w:lineRule="auto"/>
        <w:ind w:firstLineChars="0"/>
        <w:jc w:val="both"/>
        <w:rPr>
          <w:rFonts w:ascii="Times New Roman" w:hAnsi="Times New Roman" w:cs="Times New Roman"/>
        </w:rPr>
      </w:pPr>
      <w:r>
        <w:rPr>
          <w:rFonts w:ascii="Times New Roman" w:hAnsi="Times New Roman" w:cs="Times New Roman"/>
        </w:rPr>
        <w:t>Check whether the machine nameplate information is consistent with the ordered product;</w:t>
      </w:r>
    </w:p>
    <w:p w14:paraId="4EA7E0B1">
      <w:pPr>
        <w:pStyle w:val="24"/>
        <w:numPr>
          <w:ilvl w:val="0"/>
          <w:numId w:val="7"/>
        </w:numPr>
        <w:spacing w:after="120" w:afterLines="50" w:line="360" w:lineRule="auto"/>
        <w:ind w:firstLineChars="0"/>
        <w:jc w:val="both"/>
        <w:rPr>
          <w:rFonts w:ascii="Times New Roman" w:hAnsi="Times New Roman" w:cs="Times New Roman"/>
        </w:rPr>
      </w:pPr>
      <w:r>
        <w:rPr>
          <w:rFonts w:ascii="Times New Roman" w:hAnsi="Times New Roman" w:cs="Times New Roman"/>
        </w:rPr>
        <w:t>If you have ordered accessories, confirm that the received accessories are what you need.</w:t>
      </w:r>
    </w:p>
    <w:p w14:paraId="74CA1805">
      <w:pPr>
        <w:spacing w:line="360" w:lineRule="auto"/>
        <w:ind w:left="424" w:leftChars="202"/>
        <w:jc w:val="both"/>
        <w:rPr>
          <w:rFonts w:ascii="Times New Roman" w:hAnsi="Times New Roman" w:cs="Times New Roman"/>
        </w:rPr>
      </w:pPr>
      <w:r>
        <w:rPr>
          <w:rFonts w:ascii="Times New Roman" w:hAnsi="Times New Roman" w:cs="Times New Roman"/>
          <w:b/>
        </w:rPr>
        <w:t xml:space="preserve">Warning: </w:t>
      </w:r>
      <w:r>
        <w:rPr>
          <w:rFonts w:ascii="Times New Roman" w:hAnsi="Times New Roman" w:cs="Times New Roman"/>
        </w:rPr>
        <w:t xml:space="preserve">Do not install or operate any </w:t>
      </w:r>
      <w:r>
        <w:rPr>
          <w:rFonts w:hint="eastAsia" w:ascii="Times New Roman" w:hAnsi="Times New Roman" w:eastAsia="宋体" w:cs="Times New Roman"/>
          <w:sz w:val="24"/>
          <w:lang w:val="en-US" w:eastAsia="zh-CN"/>
        </w:rPr>
        <w:t>Led</w:t>
      </w:r>
      <w:r>
        <w:rPr>
          <w:rFonts w:ascii="Times New Roman" w:hAnsi="Times New Roman" w:eastAsia="宋体" w:cs="Times New Roman"/>
          <w:sz w:val="24"/>
        </w:rPr>
        <w:t xml:space="preserve"> therapy bed</w:t>
      </w:r>
      <w:r>
        <w:rPr>
          <w:rFonts w:ascii="Times New Roman" w:hAnsi="Times New Roman" w:cs="Times New Roman"/>
        </w:rPr>
        <w:t xml:space="preserve"> that is damaged or has faulty parts, otherwise there is a danger of injury.</w:t>
      </w:r>
    </w:p>
    <w:p w14:paraId="7F2389F1">
      <w:pPr>
        <w:spacing w:line="360" w:lineRule="auto"/>
        <w:ind w:left="424" w:leftChars="202"/>
        <w:jc w:val="both"/>
        <w:rPr>
          <w:rFonts w:ascii="Times New Roman" w:hAnsi="Times New Roman" w:eastAsia="宋体" w:cs="Times New Roman"/>
          <w:sz w:val="18"/>
        </w:rPr>
      </w:pPr>
      <w:r>
        <w:rPr>
          <w:rFonts w:ascii="Times New Roman" w:hAnsi="Times New Roman" w:cs="Times New Roman"/>
        </w:rPr>
        <w:t xml:space="preserve">If you find any questions, please get in touch with Merican and solve them immediately. </w:t>
      </w:r>
      <w:bookmarkEnd w:id="31"/>
      <w:bookmarkStart w:id="32" w:name="_Toc31290"/>
    </w:p>
    <w:p w14:paraId="7F4D1047">
      <w:pPr>
        <w:pStyle w:val="3"/>
        <w:numPr>
          <w:ilvl w:val="1"/>
          <w:numId w:val="1"/>
        </w:numPr>
        <w:spacing w:before="120" w:beforeLines="5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Product Installation Specifications</w:t>
      </w:r>
    </w:p>
    <w:p w14:paraId="2919E378">
      <w:pPr>
        <w:pStyle w:val="24"/>
        <w:numPr>
          <w:ilvl w:val="0"/>
          <w:numId w:val="8"/>
        </w:numPr>
        <w:spacing w:after="120" w:afterLines="50" w:line="360" w:lineRule="auto"/>
        <w:ind w:firstLineChars="0"/>
        <w:jc w:val="both"/>
        <w:rPr>
          <w:rFonts w:ascii="Times New Roman" w:hAnsi="Times New Roman" w:cs="Times New Roman"/>
        </w:rPr>
      </w:pPr>
      <w:r>
        <w:rPr>
          <w:rFonts w:ascii="Times New Roman" w:hAnsi="Times New Roman" w:cs="Times New Roman"/>
        </w:rPr>
        <w:t>The machine must be grounded correctly before using. When multiple machines are grounded, it is recommended that you do not use a common ground wire to avoid the ground wire forming a loop;</w:t>
      </w:r>
    </w:p>
    <w:p w14:paraId="4765F352">
      <w:pPr>
        <w:pStyle w:val="24"/>
        <w:numPr>
          <w:ilvl w:val="0"/>
          <w:numId w:val="8"/>
        </w:numPr>
        <w:spacing w:after="120" w:afterLines="50" w:line="360" w:lineRule="auto"/>
        <w:ind w:firstLineChars="0"/>
        <w:jc w:val="both"/>
        <w:rPr>
          <w:rFonts w:ascii="Times New Roman" w:hAnsi="Times New Roman" w:cs="Times New Roman"/>
        </w:rPr>
      </w:pPr>
      <w:r>
        <w:rPr>
          <w:rFonts w:ascii="Times New Roman" w:hAnsi="Times New Roman" w:cs="Times New Roman"/>
        </w:rPr>
        <w:t>In order to prolong the service life of the lamp and the machine, please turn off the power in time when not in use;</w:t>
      </w:r>
    </w:p>
    <w:p w14:paraId="4AC0560E">
      <w:pPr>
        <w:pStyle w:val="24"/>
        <w:numPr>
          <w:ilvl w:val="0"/>
          <w:numId w:val="8"/>
        </w:numPr>
        <w:spacing w:after="120" w:afterLines="50" w:line="360" w:lineRule="auto"/>
        <w:ind w:firstLineChars="0"/>
        <w:jc w:val="both"/>
        <w:rPr>
          <w:rFonts w:ascii="Times New Roman" w:hAnsi="Times New Roman" w:cs="Times New Roman"/>
        </w:rPr>
      </w:pPr>
      <w:r>
        <w:rPr>
          <w:rFonts w:ascii="Times New Roman" w:hAnsi="Times New Roman" w:cs="Times New Roman"/>
        </w:rPr>
        <w:t>After the main power switch is turned off, you must wait at least 3 minutes for the machine to cool down completely before allowing installation/ disassembly operations;</w:t>
      </w:r>
    </w:p>
    <w:p w14:paraId="5FCC0F13">
      <w:pPr>
        <w:pStyle w:val="24"/>
        <w:numPr>
          <w:ilvl w:val="0"/>
          <w:numId w:val="8"/>
        </w:numPr>
        <w:spacing w:after="120" w:afterLines="50" w:line="360" w:lineRule="auto"/>
        <w:ind w:firstLineChars="0"/>
        <w:jc w:val="both"/>
        <w:rPr>
          <w:rFonts w:ascii="Times New Roman" w:hAnsi="Times New Roman" w:cs="Times New Roman"/>
        </w:rPr>
      </w:pPr>
      <w:r>
        <w:rPr>
          <w:rFonts w:ascii="Times New Roman" w:hAnsi="Times New Roman" w:cs="Times New Roman"/>
        </w:rPr>
        <w:t>It is forbidden to install and debug under non-insulated conditions to avoid electric shock;</w:t>
      </w:r>
    </w:p>
    <w:p w14:paraId="0009B32D">
      <w:pPr>
        <w:pStyle w:val="24"/>
        <w:numPr>
          <w:ilvl w:val="0"/>
          <w:numId w:val="8"/>
        </w:numPr>
        <w:spacing w:after="120" w:afterLines="50" w:line="360" w:lineRule="auto"/>
        <w:ind w:firstLineChars="0"/>
        <w:jc w:val="both"/>
        <w:rPr>
          <w:rFonts w:ascii="Times New Roman" w:hAnsi="Times New Roman" w:cs="Times New Roman"/>
        </w:rPr>
      </w:pPr>
      <w:r>
        <w:rPr>
          <w:rFonts w:ascii="Times New Roman" w:hAnsi="Times New Roman" w:cs="Times New Roman"/>
        </w:rPr>
        <w:t>The indoor air must be kept unblocked, and the distance between the outer edge of the machine and the wall is not less than 30cm;</w:t>
      </w:r>
    </w:p>
    <w:p w14:paraId="13F60E83">
      <w:pPr>
        <w:pStyle w:val="24"/>
        <w:numPr>
          <w:ilvl w:val="0"/>
          <w:numId w:val="8"/>
        </w:numPr>
        <w:spacing w:after="120" w:afterLines="50" w:line="360" w:lineRule="auto"/>
        <w:ind w:firstLineChars="0"/>
        <w:jc w:val="both"/>
        <w:rPr>
          <w:rFonts w:ascii="Times New Roman" w:hAnsi="Times New Roman" w:cs="Times New Roman"/>
        </w:rPr>
      </w:pPr>
      <w:r>
        <w:rPr>
          <w:rFonts w:ascii="Times New Roman" w:hAnsi="Times New Roman" w:cs="Times New Roman"/>
        </w:rPr>
        <w:t>Please refer to the description of this manual for the installation and use environment of this machine. Failure to meet the environmental requirements may reduce the service life of the machine or even cause damage.</w:t>
      </w:r>
    </w:p>
    <w:bookmarkEnd w:id="32"/>
    <w:p w14:paraId="3278C3A0">
      <w:pPr>
        <w:pStyle w:val="3"/>
        <w:numPr>
          <w:ilvl w:val="1"/>
          <w:numId w:val="1"/>
        </w:numPr>
        <w:spacing w:before="120" w:beforeLines="50" w:after="120" w:afterLines="50" w:line="360" w:lineRule="auto"/>
        <w:jc w:val="both"/>
        <w:rPr>
          <w:rFonts w:ascii="Times New Roman" w:hAnsi="Times New Roman" w:eastAsia="宋体" w:cs="Times New Roman"/>
          <w:sz w:val="24"/>
        </w:rPr>
      </w:pPr>
      <w:bookmarkStart w:id="33" w:name="_Toc2363"/>
      <w:r>
        <w:rPr>
          <w:rFonts w:ascii="Times New Roman" w:hAnsi="Times New Roman" w:eastAsia="宋体" w:cs="Times New Roman"/>
          <w:sz w:val="24"/>
        </w:rPr>
        <w:t>Product Safety Requirements</w:t>
      </w:r>
    </w:p>
    <w:p w14:paraId="24A98D8F">
      <w:pPr>
        <w:pStyle w:val="24"/>
        <w:numPr>
          <w:ilvl w:val="0"/>
          <w:numId w:val="9"/>
        </w:numPr>
        <w:spacing w:after="120" w:afterLines="50" w:line="360" w:lineRule="auto"/>
        <w:ind w:firstLineChars="0"/>
        <w:jc w:val="both"/>
        <w:rPr>
          <w:rFonts w:ascii="Times New Roman" w:hAnsi="Times New Roman" w:cs="Times New Roman"/>
        </w:rPr>
      </w:pPr>
      <w:r>
        <w:rPr>
          <w:rFonts w:ascii="Times New Roman" w:hAnsi="Times New Roman" w:cs="Times New Roman"/>
        </w:rPr>
        <w:t>The safety and correctness of the machine can only be guaranteed when it is connected with the machine provided by the company, and the safety of the equipment provided by any other company cannot be guaranteed;</w:t>
      </w:r>
    </w:p>
    <w:p w14:paraId="08848177">
      <w:pPr>
        <w:pStyle w:val="24"/>
        <w:numPr>
          <w:ilvl w:val="0"/>
          <w:numId w:val="9"/>
        </w:numPr>
        <w:spacing w:after="120" w:afterLines="50" w:line="360" w:lineRule="auto"/>
        <w:ind w:firstLineChars="0"/>
        <w:jc w:val="both"/>
        <w:rPr>
          <w:rFonts w:ascii="Times New Roman" w:hAnsi="Times New Roman" w:cs="Times New Roman"/>
        </w:rPr>
      </w:pPr>
      <w:r>
        <w:rPr>
          <w:rFonts w:ascii="Times New Roman" w:hAnsi="Times New Roman" w:cs="Times New Roman"/>
        </w:rPr>
        <w:t>In order to prevent circuit danger, the machine can only be connected to a power socket with protective grounding. If the power socket is not connected to a grounding wire, or the integrity of the protective grounding wire is questioned, please do not use the socket;</w:t>
      </w:r>
    </w:p>
    <w:p w14:paraId="7D02D197">
      <w:pPr>
        <w:pStyle w:val="24"/>
        <w:numPr>
          <w:ilvl w:val="0"/>
          <w:numId w:val="9"/>
        </w:numPr>
        <w:spacing w:after="120" w:afterLines="50" w:line="360" w:lineRule="auto"/>
        <w:ind w:firstLineChars="0"/>
        <w:jc w:val="both"/>
        <w:rPr>
          <w:rFonts w:ascii="Times New Roman" w:hAnsi="Times New Roman" w:cs="Times New Roman"/>
        </w:rPr>
      </w:pPr>
      <w:r>
        <w:rPr>
          <w:rFonts w:ascii="Times New Roman" w:hAnsi="Times New Roman" w:cs="Times New Roman"/>
        </w:rPr>
        <w:t>When a sudden power failure occurs during the normal use of the machine, the machine will not cause damage to the operator or user. Please turn off the power switch first, and perform normal operation according to the instructions when the power is turned on again;</w:t>
      </w:r>
    </w:p>
    <w:p w14:paraId="283D3D51">
      <w:pPr>
        <w:pStyle w:val="24"/>
        <w:numPr>
          <w:ilvl w:val="0"/>
          <w:numId w:val="9"/>
        </w:numPr>
        <w:spacing w:after="120" w:afterLines="50" w:line="360" w:lineRule="auto"/>
        <w:ind w:firstLineChars="0"/>
        <w:jc w:val="both"/>
        <w:rPr>
          <w:rFonts w:ascii="Times New Roman" w:hAnsi="Times New Roman" w:cs="Times New Roman"/>
          <w:sz w:val="18"/>
          <w:szCs w:val="21"/>
        </w:rPr>
      </w:pPr>
      <w:r>
        <w:rPr>
          <w:rFonts w:ascii="Times New Roman" w:hAnsi="Times New Roman" w:cs="Times New Roman"/>
        </w:rPr>
        <w:t>Do not open the casing of the machine by yourself; otherwise there may be a risk of electric shock. The maintenance or upgrade of the machine must be carried out by maintenance personnel trained or authorized by the company;</w:t>
      </w:r>
    </w:p>
    <w:p w14:paraId="69C569F9">
      <w:pPr>
        <w:pStyle w:val="24"/>
        <w:numPr>
          <w:ilvl w:val="0"/>
          <w:numId w:val="9"/>
        </w:numPr>
        <w:spacing w:after="120" w:afterLines="50" w:line="360" w:lineRule="auto"/>
        <w:ind w:firstLineChars="0"/>
        <w:jc w:val="both"/>
        <w:rPr>
          <w:rFonts w:ascii="Times New Roman" w:hAnsi="Times New Roman" w:cs="Times New Roman"/>
        </w:rPr>
      </w:pPr>
      <w:r>
        <w:rPr>
          <w:rFonts w:ascii="Times New Roman" w:hAnsi="Times New Roman" w:cs="Times New Roman"/>
        </w:rPr>
        <w:t>In order to prevent electric shock and reduce machine failure, the machine must not be flooded. If the machine is accidentally exposed to water, please stop using it immediately and hand it over to professional technicians before using it again;</w:t>
      </w:r>
      <w:bookmarkEnd w:id="33"/>
    </w:p>
    <w:p w14:paraId="14DABDF9">
      <w:pPr>
        <w:pStyle w:val="24"/>
        <w:numPr>
          <w:ilvl w:val="0"/>
          <w:numId w:val="9"/>
        </w:numPr>
        <w:spacing w:after="120" w:afterLines="50" w:line="360" w:lineRule="auto"/>
        <w:ind w:firstLineChars="0"/>
        <w:jc w:val="both"/>
        <w:rPr>
          <w:rFonts w:ascii="Times New Roman" w:hAnsi="Times New Roman" w:cs="Times New Roman"/>
        </w:rPr>
      </w:pPr>
      <w:r>
        <w:rPr>
          <w:rFonts w:ascii="Times New Roman" w:hAnsi="Times New Roman" w:cs="Times New Roman"/>
        </w:rPr>
        <w:t>Before using the machine, check the machine and its connecting cables and accessories carefully to ensure that they can work normally and safely;</w:t>
      </w:r>
    </w:p>
    <w:p w14:paraId="34FCC0EC">
      <w:pPr>
        <w:pStyle w:val="24"/>
        <w:numPr>
          <w:ilvl w:val="0"/>
          <w:numId w:val="9"/>
        </w:numPr>
        <w:spacing w:after="120" w:afterLines="50" w:line="360" w:lineRule="auto"/>
        <w:ind w:firstLineChars="0"/>
        <w:jc w:val="both"/>
        <w:rPr>
          <w:rFonts w:ascii="Times New Roman" w:hAnsi="Times New Roman" w:cs="Times New Roman"/>
        </w:rPr>
      </w:pPr>
      <w:r>
        <w:rPr>
          <w:rFonts w:ascii="Times New Roman" w:hAnsi="Times New Roman" w:cs="Times New Roman"/>
        </w:rPr>
        <w:t>Use according to the parameters specified by our company;</w:t>
      </w:r>
    </w:p>
    <w:p w14:paraId="053B4D85">
      <w:pPr>
        <w:pStyle w:val="24"/>
        <w:numPr>
          <w:ilvl w:val="0"/>
          <w:numId w:val="9"/>
        </w:numPr>
        <w:spacing w:after="120" w:afterLines="50" w:line="360" w:lineRule="auto"/>
        <w:ind w:firstLineChars="0"/>
        <w:jc w:val="both"/>
        <w:rPr>
          <w:rFonts w:ascii="Times New Roman" w:hAnsi="Times New Roman" w:cs="Times New Roman"/>
        </w:rPr>
      </w:pPr>
      <w:r>
        <w:rPr>
          <w:rFonts w:ascii="Times New Roman" w:hAnsi="Times New Roman" w:cs="Times New Roman"/>
        </w:rPr>
        <w:t>In order to ensure the safe operation of the machine, all kinds of replaceable parts, accessories and various consumables equipped with the machine please use the products provided or designated by our company;</w:t>
      </w:r>
    </w:p>
    <w:p w14:paraId="6DA2C0A7">
      <w:pPr>
        <w:pStyle w:val="24"/>
        <w:numPr>
          <w:ilvl w:val="0"/>
          <w:numId w:val="9"/>
        </w:numPr>
        <w:spacing w:after="120" w:afterLines="50" w:line="360" w:lineRule="auto"/>
        <w:ind w:firstLineChars="0"/>
        <w:jc w:val="both"/>
        <w:rPr>
          <w:rFonts w:ascii="Times New Roman" w:hAnsi="Times New Roman" w:cs="Times New Roman"/>
        </w:rPr>
      </w:pPr>
      <w:r>
        <w:rPr>
          <w:rFonts w:ascii="Times New Roman" w:hAnsi="Times New Roman" w:cs="Times New Roman"/>
        </w:rPr>
        <w:t>During using, use hypochlorous acid disinfection water</w:t>
      </w:r>
      <w:r>
        <w:rPr>
          <w:rFonts w:hint="eastAsia" w:ascii="Times New Roman" w:hAnsi="Times New Roman" w:cs="Times New Roman"/>
          <w:lang w:val="en-US" w:eastAsia="zh-CN"/>
        </w:rPr>
        <w:t>/75</w:t>
      </w:r>
      <w:r>
        <w:rPr>
          <w:rFonts w:ascii="Times New Roman" w:hAnsi="Times New Roman" w:cs="Times New Roman"/>
        </w:rPr>
        <w:t xml:space="preserve">% alcohol to clean and keep the surface of the </w:t>
      </w:r>
      <w:r>
        <w:rPr>
          <w:rFonts w:hint="eastAsia" w:ascii="Times New Roman" w:hAnsi="Times New Roman" w:cs="Times New Roman"/>
          <w:lang w:val="en-US" w:eastAsia="zh-CN"/>
        </w:rPr>
        <w:t>bed</w:t>
      </w:r>
      <w:r>
        <w:rPr>
          <w:rFonts w:ascii="Times New Roman" w:hAnsi="Times New Roman" w:cs="Times New Roman"/>
        </w:rPr>
        <w:t xml:space="preserve"> clean. Generally, wipe with hypochlorous acid disinfection water</w:t>
      </w:r>
      <w:r>
        <w:rPr>
          <w:rFonts w:hint="eastAsia" w:ascii="Times New Roman" w:hAnsi="Times New Roman" w:cs="Times New Roman"/>
          <w:lang w:val="en-US" w:eastAsia="zh-CN"/>
        </w:rPr>
        <w:t>/75</w:t>
      </w:r>
      <w:r>
        <w:rPr>
          <w:rFonts w:ascii="Times New Roman" w:hAnsi="Times New Roman" w:cs="Times New Roman"/>
        </w:rPr>
        <w:t>% alcohol once a week.</w:t>
      </w:r>
      <w:bookmarkStart w:id="34" w:name="_Toc22525"/>
    </w:p>
    <w:p w14:paraId="5F32A62C">
      <w:pPr>
        <w:jc w:val="both"/>
        <w:rPr>
          <w:rFonts w:ascii="Times New Roman" w:hAnsi="Times New Roman" w:cs="Times New Roman"/>
        </w:rPr>
      </w:pPr>
      <w:r>
        <w:rPr>
          <w:rFonts w:ascii="Times New Roman" w:hAnsi="Times New Roman" w:cs="Times New Roman"/>
        </w:rPr>
        <w:br w:type="page"/>
      </w:r>
    </w:p>
    <w:bookmarkEnd w:id="34"/>
    <w:p w14:paraId="570B1F34">
      <w:pPr>
        <w:pStyle w:val="3"/>
        <w:numPr>
          <w:ilvl w:val="1"/>
          <w:numId w:val="1"/>
        </w:numPr>
        <w:spacing w:before="120" w:beforeLines="5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Technical Specifications</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8"/>
        <w:gridCol w:w="2916"/>
        <w:gridCol w:w="3758"/>
      </w:tblGrid>
      <w:tr w14:paraId="5311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78" w:type="dxa"/>
            <w:gridSpan w:val="2"/>
            <w:vAlign w:val="center"/>
          </w:tcPr>
          <w:p w14:paraId="64968F2C">
            <w:pPr>
              <w:spacing w:after="120" w:afterLines="50" w:line="360" w:lineRule="auto"/>
              <w:ind w:left="239" w:leftChars="114"/>
              <w:jc w:val="center"/>
              <w:rPr>
                <w:rFonts w:ascii="Times New Roman" w:hAnsi="Times New Roman" w:cs="Times New Roman"/>
                <w:b/>
                <w:sz w:val="24"/>
              </w:rPr>
            </w:pPr>
            <w:r>
              <w:rPr>
                <w:rFonts w:ascii="Times New Roman" w:hAnsi="Times New Roman" w:cs="Times New Roman"/>
                <w:b/>
                <w:sz w:val="24"/>
              </w:rPr>
              <w:t>Project</w:t>
            </w:r>
          </w:p>
        </w:tc>
        <w:tc>
          <w:tcPr>
            <w:tcW w:w="4111" w:type="dxa"/>
            <w:vAlign w:val="center"/>
          </w:tcPr>
          <w:p w14:paraId="1EF028EE">
            <w:pPr>
              <w:spacing w:after="120" w:afterLines="50" w:line="360" w:lineRule="auto"/>
              <w:ind w:left="239" w:leftChars="114"/>
              <w:jc w:val="center"/>
              <w:rPr>
                <w:rFonts w:ascii="Times New Roman" w:hAnsi="Times New Roman" w:cs="Times New Roman"/>
                <w:b/>
                <w:sz w:val="24"/>
              </w:rPr>
            </w:pPr>
            <w:r>
              <w:rPr>
                <w:rFonts w:ascii="Times New Roman" w:hAnsi="Times New Roman" w:cs="Times New Roman"/>
                <w:b/>
                <w:sz w:val="24"/>
              </w:rPr>
              <w:t>Description</w:t>
            </w:r>
          </w:p>
        </w:tc>
      </w:tr>
      <w:tr w14:paraId="378E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0" w:type="dxa"/>
            <w:vMerge w:val="restart"/>
            <w:vAlign w:val="center"/>
          </w:tcPr>
          <w:p w14:paraId="6913634E">
            <w:pPr>
              <w:spacing w:after="120" w:afterLines="50" w:line="360" w:lineRule="auto"/>
              <w:ind w:left="239" w:leftChars="114"/>
              <w:jc w:val="center"/>
              <w:rPr>
                <w:rFonts w:ascii="Times New Roman" w:hAnsi="Times New Roman" w:cs="Times New Roman"/>
                <w:b/>
                <w:sz w:val="24"/>
              </w:rPr>
            </w:pPr>
            <w:r>
              <w:rPr>
                <w:rFonts w:ascii="Times New Roman" w:hAnsi="Times New Roman" w:cs="Times New Roman"/>
                <w:b/>
                <w:sz w:val="24"/>
              </w:rPr>
              <w:t>Control Characteristics</w:t>
            </w:r>
          </w:p>
        </w:tc>
        <w:tc>
          <w:tcPr>
            <w:tcW w:w="3118" w:type="dxa"/>
            <w:vAlign w:val="center"/>
          </w:tcPr>
          <w:p w14:paraId="49227D0A">
            <w:pPr>
              <w:spacing w:after="120" w:afterLines="50" w:line="360" w:lineRule="auto"/>
              <w:ind w:left="239" w:leftChars="114"/>
              <w:jc w:val="center"/>
              <w:rPr>
                <w:rFonts w:ascii="Times New Roman" w:hAnsi="Times New Roman" w:cs="Times New Roman"/>
              </w:rPr>
            </w:pPr>
            <w:r>
              <w:rPr>
                <w:rFonts w:ascii="Times New Roman" w:hAnsi="Times New Roman" w:cs="Times New Roman"/>
              </w:rPr>
              <w:t>Start time</w:t>
            </w:r>
          </w:p>
        </w:tc>
        <w:tc>
          <w:tcPr>
            <w:tcW w:w="4111" w:type="dxa"/>
            <w:vAlign w:val="center"/>
          </w:tcPr>
          <w:p w14:paraId="0AB05DB1">
            <w:pPr>
              <w:spacing w:after="120" w:afterLines="50" w:line="360" w:lineRule="auto"/>
              <w:ind w:left="239" w:leftChars="114"/>
              <w:jc w:val="center"/>
              <w:rPr>
                <w:rFonts w:ascii="Times New Roman" w:hAnsi="Times New Roman" w:cs="Times New Roman"/>
              </w:rPr>
            </w:pPr>
            <w:r>
              <w:rPr>
                <w:rFonts w:ascii="Times New Roman" w:hAnsi="Times New Roman" w:cs="Times New Roman"/>
              </w:rPr>
              <w:t>&lt;3 seconds</w:t>
            </w:r>
          </w:p>
        </w:tc>
      </w:tr>
      <w:tr w14:paraId="5D95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0" w:type="dxa"/>
            <w:vMerge w:val="continue"/>
            <w:vAlign w:val="center"/>
          </w:tcPr>
          <w:p w14:paraId="40849903">
            <w:pPr>
              <w:spacing w:after="120" w:afterLines="50" w:line="360" w:lineRule="auto"/>
              <w:ind w:left="239" w:leftChars="114"/>
              <w:jc w:val="center"/>
              <w:rPr>
                <w:rFonts w:ascii="Times New Roman" w:hAnsi="Times New Roman" w:cs="Times New Roman"/>
                <w:b/>
                <w:sz w:val="24"/>
              </w:rPr>
            </w:pPr>
          </w:p>
        </w:tc>
        <w:tc>
          <w:tcPr>
            <w:tcW w:w="3118" w:type="dxa"/>
            <w:vAlign w:val="center"/>
          </w:tcPr>
          <w:p w14:paraId="39DE91BB">
            <w:pPr>
              <w:spacing w:after="120" w:afterLines="50" w:line="360" w:lineRule="auto"/>
              <w:ind w:left="239" w:leftChars="114"/>
              <w:jc w:val="center"/>
              <w:rPr>
                <w:rFonts w:ascii="Times New Roman" w:hAnsi="Times New Roman" w:cs="Times New Roman"/>
              </w:rPr>
            </w:pPr>
            <w:r>
              <w:rPr>
                <w:rFonts w:ascii="Times New Roman" w:hAnsi="Times New Roman" w:cs="Times New Roman"/>
              </w:rPr>
              <w:t>Operation control</w:t>
            </w:r>
          </w:p>
        </w:tc>
        <w:tc>
          <w:tcPr>
            <w:tcW w:w="4111" w:type="dxa"/>
            <w:vAlign w:val="center"/>
          </w:tcPr>
          <w:p w14:paraId="111E64FA">
            <w:pPr>
              <w:spacing w:after="120" w:afterLines="50" w:line="360" w:lineRule="auto"/>
              <w:ind w:left="239" w:leftChars="114"/>
              <w:jc w:val="center"/>
              <w:rPr>
                <w:rFonts w:ascii="Times New Roman" w:hAnsi="Times New Roman" w:cs="Times New Roman"/>
              </w:rPr>
            </w:pPr>
            <w:r>
              <w:rPr>
                <w:rFonts w:ascii="Times New Roman" w:hAnsi="Times New Roman" w:cs="Times New Roman"/>
              </w:rPr>
              <w:t>Control system operation panel</w:t>
            </w:r>
          </w:p>
        </w:tc>
      </w:tr>
      <w:tr w14:paraId="257F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0" w:type="dxa"/>
            <w:vMerge w:val="continue"/>
            <w:vAlign w:val="center"/>
          </w:tcPr>
          <w:p w14:paraId="3AD5220F">
            <w:pPr>
              <w:spacing w:after="120" w:afterLines="50" w:line="360" w:lineRule="auto"/>
              <w:ind w:left="239" w:leftChars="114"/>
              <w:jc w:val="center"/>
              <w:rPr>
                <w:rFonts w:ascii="Times New Roman" w:hAnsi="Times New Roman" w:cs="Times New Roman"/>
                <w:b/>
                <w:sz w:val="24"/>
              </w:rPr>
            </w:pPr>
          </w:p>
        </w:tc>
        <w:tc>
          <w:tcPr>
            <w:tcW w:w="3118" w:type="dxa"/>
            <w:vAlign w:val="center"/>
          </w:tcPr>
          <w:p w14:paraId="45EDD4C5">
            <w:pPr>
              <w:spacing w:after="120" w:afterLines="50" w:line="360" w:lineRule="auto"/>
              <w:ind w:left="239" w:leftChars="114"/>
              <w:jc w:val="center"/>
              <w:rPr>
                <w:rFonts w:ascii="Times New Roman" w:hAnsi="Times New Roman" w:cs="Times New Roman"/>
              </w:rPr>
            </w:pPr>
            <w:r>
              <w:rPr>
                <w:rFonts w:ascii="Times New Roman" w:hAnsi="Times New Roman" w:cs="Times New Roman"/>
              </w:rPr>
              <w:t>Modulation method</w:t>
            </w:r>
          </w:p>
        </w:tc>
        <w:tc>
          <w:tcPr>
            <w:tcW w:w="4111" w:type="dxa"/>
            <w:vAlign w:val="center"/>
          </w:tcPr>
          <w:p w14:paraId="34D1598A">
            <w:pPr>
              <w:spacing w:after="120" w:afterLines="50" w:line="360" w:lineRule="auto"/>
              <w:ind w:left="239" w:leftChars="114"/>
              <w:jc w:val="center"/>
              <w:rPr>
                <w:rFonts w:ascii="Times New Roman" w:hAnsi="Times New Roman" w:cs="Times New Roman"/>
              </w:rPr>
            </w:pPr>
            <w:r>
              <w:rPr>
                <w:rFonts w:ascii="Times New Roman" w:hAnsi="Times New Roman" w:cs="Times New Roman"/>
              </w:rPr>
              <w:t>Physical touch screen</w:t>
            </w:r>
          </w:p>
        </w:tc>
      </w:tr>
      <w:tr w14:paraId="009A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0" w:type="dxa"/>
            <w:vMerge w:val="continue"/>
            <w:vAlign w:val="center"/>
          </w:tcPr>
          <w:p w14:paraId="0B11D689">
            <w:pPr>
              <w:spacing w:after="120" w:afterLines="50" w:line="360" w:lineRule="auto"/>
              <w:ind w:left="239" w:leftChars="114"/>
              <w:jc w:val="center"/>
              <w:rPr>
                <w:rFonts w:ascii="Times New Roman" w:hAnsi="Times New Roman" w:cs="Times New Roman"/>
                <w:b/>
                <w:sz w:val="24"/>
              </w:rPr>
            </w:pPr>
          </w:p>
        </w:tc>
        <w:tc>
          <w:tcPr>
            <w:tcW w:w="3118" w:type="dxa"/>
            <w:vAlign w:val="center"/>
          </w:tcPr>
          <w:p w14:paraId="5CC2F974">
            <w:pPr>
              <w:spacing w:after="120" w:afterLines="50" w:line="360" w:lineRule="auto"/>
              <w:ind w:left="239" w:leftChars="114"/>
              <w:jc w:val="center"/>
              <w:rPr>
                <w:rFonts w:ascii="Times New Roman" w:hAnsi="Times New Roman" w:cs="Times New Roman"/>
              </w:rPr>
            </w:pPr>
            <w:r>
              <w:rPr>
                <w:rFonts w:ascii="Times New Roman" w:hAnsi="Times New Roman" w:cs="Times New Roman"/>
              </w:rPr>
              <w:t>Environment Temperature</w:t>
            </w:r>
          </w:p>
        </w:tc>
        <w:tc>
          <w:tcPr>
            <w:tcW w:w="4111" w:type="dxa"/>
            <w:vAlign w:val="center"/>
          </w:tcPr>
          <w:p w14:paraId="47E23F1E">
            <w:pPr>
              <w:spacing w:after="120" w:afterLines="50" w:line="360" w:lineRule="auto"/>
              <w:ind w:left="239" w:leftChars="114"/>
              <w:jc w:val="center"/>
              <w:rPr>
                <w:rFonts w:ascii="Times New Roman" w:hAnsi="Times New Roman" w:cs="Times New Roman"/>
              </w:rPr>
            </w:pPr>
            <w:r>
              <w:rPr>
                <w:rFonts w:ascii="Times New Roman" w:hAnsi="Times New Roman" w:cs="Times New Roman"/>
                <w:szCs w:val="21"/>
              </w:rPr>
              <w:t>15°C~35°C</w:t>
            </w:r>
          </w:p>
        </w:tc>
      </w:tr>
      <w:tr w14:paraId="605A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0" w:type="dxa"/>
            <w:vMerge w:val="restart"/>
            <w:vAlign w:val="center"/>
          </w:tcPr>
          <w:p w14:paraId="294F094C">
            <w:pPr>
              <w:spacing w:after="120" w:afterLines="50" w:line="360" w:lineRule="auto"/>
              <w:ind w:left="239" w:leftChars="114"/>
              <w:jc w:val="center"/>
              <w:rPr>
                <w:rFonts w:ascii="Times New Roman" w:hAnsi="Times New Roman" w:cs="Times New Roman"/>
                <w:b/>
                <w:sz w:val="24"/>
              </w:rPr>
            </w:pPr>
            <w:r>
              <w:rPr>
                <w:rFonts w:ascii="Times New Roman" w:hAnsi="Times New Roman" w:cs="Times New Roman"/>
                <w:b/>
                <w:sz w:val="24"/>
              </w:rPr>
              <w:t>Ambient</w:t>
            </w:r>
          </w:p>
        </w:tc>
        <w:tc>
          <w:tcPr>
            <w:tcW w:w="3118" w:type="dxa"/>
            <w:vAlign w:val="center"/>
          </w:tcPr>
          <w:p w14:paraId="1E2E6F6E">
            <w:pPr>
              <w:spacing w:after="120" w:afterLines="50" w:line="360" w:lineRule="auto"/>
              <w:ind w:left="239" w:leftChars="114"/>
              <w:jc w:val="center"/>
              <w:rPr>
                <w:rFonts w:ascii="Times New Roman" w:hAnsi="Times New Roman" w:cs="Times New Roman"/>
              </w:rPr>
            </w:pPr>
            <w:r>
              <w:rPr>
                <w:rFonts w:ascii="Times New Roman" w:hAnsi="Times New Roman" w:cs="Times New Roman"/>
              </w:rPr>
              <w:t>Environmental humidity</w:t>
            </w:r>
          </w:p>
        </w:tc>
        <w:tc>
          <w:tcPr>
            <w:tcW w:w="4111" w:type="dxa"/>
            <w:vAlign w:val="center"/>
          </w:tcPr>
          <w:p w14:paraId="499DE49F">
            <w:pPr>
              <w:spacing w:after="120" w:afterLines="50" w:line="360" w:lineRule="auto"/>
              <w:ind w:left="239" w:leftChars="114"/>
              <w:jc w:val="center"/>
              <w:rPr>
                <w:rFonts w:ascii="Times New Roman" w:hAnsi="Times New Roman" w:cs="Times New Roman"/>
              </w:rPr>
            </w:pPr>
            <w:r>
              <w:rPr>
                <w:rFonts w:hint="eastAsia" w:ascii="宋体" w:hAnsi="宋体" w:eastAsia="宋体" w:cs="宋体"/>
              </w:rPr>
              <w:t>≦</w:t>
            </w:r>
            <w:r>
              <w:rPr>
                <w:rFonts w:ascii="Times New Roman" w:hAnsi="Times New Roman" w:cs="Times New Roman"/>
              </w:rPr>
              <w:t>75%RH, without condensation</w:t>
            </w:r>
          </w:p>
        </w:tc>
      </w:tr>
      <w:tr w14:paraId="150E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0" w:type="dxa"/>
            <w:vMerge w:val="continue"/>
            <w:vAlign w:val="center"/>
          </w:tcPr>
          <w:p w14:paraId="458089BD">
            <w:pPr>
              <w:spacing w:after="120" w:afterLines="50" w:line="360" w:lineRule="auto"/>
              <w:ind w:left="239" w:leftChars="114"/>
              <w:jc w:val="center"/>
              <w:rPr>
                <w:rFonts w:ascii="Times New Roman" w:hAnsi="Times New Roman" w:cs="Times New Roman"/>
                <w:b/>
                <w:sz w:val="24"/>
              </w:rPr>
            </w:pPr>
          </w:p>
        </w:tc>
        <w:tc>
          <w:tcPr>
            <w:tcW w:w="3118" w:type="dxa"/>
            <w:vAlign w:val="center"/>
          </w:tcPr>
          <w:p w14:paraId="54E08144">
            <w:pPr>
              <w:spacing w:after="120" w:afterLines="50" w:line="360" w:lineRule="auto"/>
              <w:ind w:left="239" w:leftChars="114"/>
              <w:jc w:val="center"/>
              <w:rPr>
                <w:rFonts w:ascii="Times New Roman" w:hAnsi="Times New Roman" w:cs="Times New Roman"/>
              </w:rPr>
            </w:pPr>
            <w:r>
              <w:rPr>
                <w:rFonts w:ascii="Times New Roman" w:hAnsi="Times New Roman" w:cs="Times New Roman"/>
              </w:rPr>
              <w:t>Degree of protection</w:t>
            </w:r>
          </w:p>
        </w:tc>
        <w:tc>
          <w:tcPr>
            <w:tcW w:w="4111" w:type="dxa"/>
            <w:vAlign w:val="center"/>
          </w:tcPr>
          <w:p w14:paraId="069CCF7E">
            <w:pPr>
              <w:spacing w:after="120" w:afterLines="50" w:line="360" w:lineRule="auto"/>
              <w:ind w:left="239" w:leftChars="114"/>
              <w:jc w:val="center"/>
              <w:rPr>
                <w:rFonts w:ascii="Times New Roman" w:hAnsi="Times New Roman" w:cs="Times New Roman"/>
              </w:rPr>
            </w:pPr>
            <w:r>
              <w:rPr>
                <w:rFonts w:ascii="Times New Roman" w:hAnsi="Times New Roman" w:cs="Times New Roman"/>
              </w:rPr>
              <w:t>IP 53</w:t>
            </w:r>
          </w:p>
        </w:tc>
      </w:tr>
      <w:tr w14:paraId="5A1B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0" w:type="dxa"/>
            <w:vMerge w:val="restart"/>
            <w:vAlign w:val="center"/>
          </w:tcPr>
          <w:p w14:paraId="5546D889">
            <w:pPr>
              <w:spacing w:after="120" w:afterLines="50" w:line="360" w:lineRule="auto"/>
              <w:ind w:left="239" w:leftChars="114"/>
              <w:jc w:val="center"/>
              <w:rPr>
                <w:rFonts w:ascii="Times New Roman" w:hAnsi="Times New Roman" w:cs="Times New Roman"/>
                <w:b/>
                <w:sz w:val="24"/>
              </w:rPr>
            </w:pPr>
            <w:r>
              <w:rPr>
                <w:rFonts w:ascii="Times New Roman" w:hAnsi="Times New Roman" w:cs="Times New Roman"/>
                <w:b/>
                <w:sz w:val="24"/>
              </w:rPr>
              <w:t>Structure</w:t>
            </w:r>
          </w:p>
        </w:tc>
        <w:tc>
          <w:tcPr>
            <w:tcW w:w="3118" w:type="dxa"/>
            <w:vAlign w:val="center"/>
          </w:tcPr>
          <w:p w14:paraId="2ACBF8EA">
            <w:pPr>
              <w:spacing w:after="120" w:afterLines="50" w:line="360" w:lineRule="auto"/>
              <w:ind w:left="239" w:leftChars="114"/>
              <w:jc w:val="center"/>
              <w:rPr>
                <w:rFonts w:ascii="Times New Roman" w:hAnsi="Times New Roman" w:cs="Times New Roman"/>
              </w:rPr>
            </w:pPr>
            <w:r>
              <w:rPr>
                <w:rFonts w:ascii="Times New Roman" w:hAnsi="Times New Roman" w:cs="Times New Roman"/>
              </w:rPr>
              <w:t>Cooling method</w:t>
            </w:r>
          </w:p>
        </w:tc>
        <w:tc>
          <w:tcPr>
            <w:tcW w:w="4111" w:type="dxa"/>
            <w:vAlign w:val="center"/>
          </w:tcPr>
          <w:p w14:paraId="618FAE61">
            <w:pPr>
              <w:spacing w:after="120" w:afterLines="50" w:line="360" w:lineRule="auto"/>
              <w:ind w:left="239" w:leftChars="114"/>
              <w:jc w:val="center"/>
              <w:rPr>
                <w:rFonts w:ascii="Times New Roman" w:hAnsi="Times New Roman" w:cs="Times New Roman"/>
              </w:rPr>
            </w:pPr>
            <w:r>
              <w:rPr>
                <w:rFonts w:ascii="Times New Roman" w:hAnsi="Times New Roman" w:cs="Times New Roman"/>
              </w:rPr>
              <w:t>Forced air cooling</w:t>
            </w:r>
          </w:p>
        </w:tc>
      </w:tr>
      <w:tr w14:paraId="2106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60" w:type="dxa"/>
            <w:vMerge w:val="continue"/>
            <w:vAlign w:val="center"/>
          </w:tcPr>
          <w:p w14:paraId="267A4FC3">
            <w:pPr>
              <w:spacing w:after="120" w:afterLines="50" w:line="360" w:lineRule="auto"/>
              <w:ind w:left="239" w:leftChars="114"/>
              <w:jc w:val="both"/>
              <w:rPr>
                <w:rFonts w:ascii="Times New Roman" w:hAnsi="Times New Roman" w:cs="Times New Roman"/>
              </w:rPr>
            </w:pPr>
          </w:p>
        </w:tc>
        <w:tc>
          <w:tcPr>
            <w:tcW w:w="3118" w:type="dxa"/>
            <w:vAlign w:val="center"/>
          </w:tcPr>
          <w:p w14:paraId="7BE5B98B">
            <w:pPr>
              <w:spacing w:after="120" w:afterLines="50" w:line="360" w:lineRule="auto"/>
              <w:ind w:left="239" w:leftChars="114"/>
              <w:jc w:val="center"/>
              <w:rPr>
                <w:rFonts w:ascii="Times New Roman" w:hAnsi="Times New Roman" w:cs="Times New Roman"/>
              </w:rPr>
            </w:pPr>
            <w:r>
              <w:rPr>
                <w:rFonts w:ascii="Times New Roman" w:hAnsi="Times New Roman" w:cs="Times New Roman"/>
              </w:rPr>
              <w:t>Installation method</w:t>
            </w:r>
          </w:p>
        </w:tc>
        <w:tc>
          <w:tcPr>
            <w:tcW w:w="4111" w:type="dxa"/>
            <w:vAlign w:val="center"/>
          </w:tcPr>
          <w:p w14:paraId="34295E41">
            <w:pPr>
              <w:spacing w:after="120" w:afterLines="50" w:line="360" w:lineRule="auto"/>
              <w:ind w:left="239" w:leftChars="114"/>
              <w:jc w:val="center"/>
              <w:rPr>
                <w:rFonts w:ascii="Times New Roman" w:hAnsi="Times New Roman" w:cs="Times New Roman"/>
              </w:rPr>
            </w:pPr>
            <w:r>
              <w:rPr>
                <w:rFonts w:ascii="Times New Roman" w:hAnsi="Times New Roman" w:cs="Times New Roman"/>
              </w:rPr>
              <w:t>Vertical installation</w:t>
            </w:r>
          </w:p>
        </w:tc>
      </w:tr>
    </w:tbl>
    <w:p w14:paraId="4DDA024E">
      <w:pPr>
        <w:pStyle w:val="3"/>
        <w:numPr>
          <w:ilvl w:val="1"/>
          <w:numId w:val="1"/>
        </w:numPr>
        <w:spacing w:before="120" w:beforeLines="5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Installation Requirements</w:t>
      </w:r>
    </w:p>
    <w:p w14:paraId="10340435">
      <w:pPr>
        <w:spacing w:after="120" w:afterLines="50" w:line="360" w:lineRule="auto"/>
        <w:ind w:left="239" w:leftChars="114" w:firstLine="186" w:firstLineChars="89"/>
        <w:jc w:val="both"/>
        <w:rPr>
          <w:rFonts w:ascii="Times New Roman" w:hAnsi="Times New Roman" w:cs="Times New Roman"/>
        </w:rPr>
      </w:pPr>
      <w:r>
        <w:rPr>
          <w:rFonts w:ascii="Times New Roman" w:hAnsi="Times New Roman" w:cs="Times New Roman"/>
        </w:rPr>
        <w:t>This machine needs to be installed indoors. During installation, there is no obstruction within 1 meter around the machine to ensure well heat dissipation.</w:t>
      </w:r>
    </w:p>
    <w:p w14:paraId="2053B7DF">
      <w:pPr>
        <w:pStyle w:val="3"/>
        <w:numPr>
          <w:ilvl w:val="2"/>
          <w:numId w:val="1"/>
        </w:numPr>
        <w:spacing w:before="120" w:beforeLines="50" w:after="120" w:afterLines="50" w:line="360" w:lineRule="auto"/>
        <w:jc w:val="both"/>
        <w:rPr>
          <w:rFonts w:ascii="Times New Roman" w:hAnsi="Times New Roman" w:eastAsia="宋体" w:cs="Times New Roman"/>
          <w:b w:val="0"/>
          <w:sz w:val="22"/>
        </w:rPr>
      </w:pPr>
      <w:bookmarkStart w:id="35" w:name="_Toc95490793"/>
      <w:r>
        <w:rPr>
          <w:rFonts w:ascii="Times New Roman" w:hAnsi="Times New Roman" w:eastAsia="宋体" w:cs="Times New Roman"/>
          <w:b w:val="0"/>
          <w:sz w:val="22"/>
        </w:rPr>
        <w:t>Temperature and Humidity</w:t>
      </w:r>
      <w:bookmarkEnd w:id="35"/>
    </w:p>
    <w:p w14:paraId="6CC11029">
      <w:pPr>
        <w:pStyle w:val="24"/>
        <w:numPr>
          <w:ilvl w:val="0"/>
          <w:numId w:val="10"/>
        </w:numPr>
        <w:spacing w:after="120" w:afterLines="50" w:line="360" w:lineRule="auto"/>
        <w:ind w:firstLineChars="0"/>
        <w:jc w:val="both"/>
        <w:rPr>
          <w:rFonts w:ascii="Times New Roman" w:hAnsi="Times New Roman" w:cs="Times New Roman"/>
        </w:rPr>
      </w:pPr>
      <w:r>
        <w:rPr>
          <w:rFonts w:ascii="Times New Roman" w:hAnsi="Times New Roman" w:cs="Times New Roman"/>
        </w:rPr>
        <w:t>The ambient temperature must be between 15°C and 35°C;</w:t>
      </w:r>
    </w:p>
    <w:p w14:paraId="0C086F29">
      <w:pPr>
        <w:pStyle w:val="24"/>
        <w:numPr>
          <w:ilvl w:val="0"/>
          <w:numId w:val="10"/>
        </w:numPr>
        <w:spacing w:after="120" w:afterLines="50" w:line="360" w:lineRule="auto"/>
        <w:ind w:firstLineChars="0"/>
        <w:jc w:val="both"/>
        <w:rPr>
          <w:rFonts w:ascii="Times New Roman" w:hAnsi="Times New Roman" w:cs="Times New Roman"/>
        </w:rPr>
      </w:pPr>
      <w:r>
        <w:rPr>
          <w:rFonts w:ascii="Times New Roman" w:hAnsi="Times New Roman" w:cs="Times New Roman"/>
        </w:rPr>
        <w:t>The relative humidity of the air is less than or equal to 75%RH, without condensation.</w:t>
      </w:r>
    </w:p>
    <w:p w14:paraId="6DF316E8">
      <w:pPr>
        <w:pStyle w:val="3"/>
        <w:numPr>
          <w:ilvl w:val="2"/>
          <w:numId w:val="1"/>
        </w:numPr>
        <w:spacing w:before="120" w:beforeLines="50" w:after="120" w:afterLines="50" w:line="360" w:lineRule="auto"/>
        <w:jc w:val="both"/>
        <w:rPr>
          <w:rFonts w:ascii="Times New Roman" w:hAnsi="Times New Roman" w:eastAsia="宋体" w:cs="Times New Roman"/>
          <w:b w:val="0"/>
          <w:sz w:val="22"/>
        </w:rPr>
      </w:pPr>
      <w:bookmarkStart w:id="36" w:name="_Toc95490794"/>
      <w:r>
        <w:rPr>
          <w:rFonts w:ascii="Times New Roman" w:hAnsi="Times New Roman" w:eastAsia="宋体" w:cs="Times New Roman"/>
          <w:b w:val="0"/>
          <w:sz w:val="22"/>
        </w:rPr>
        <w:t>Other Installation Environment Requirements</w:t>
      </w:r>
      <w:bookmarkEnd w:id="36"/>
    </w:p>
    <w:p w14:paraId="18488453">
      <w:pPr>
        <w:pStyle w:val="24"/>
        <w:numPr>
          <w:ilvl w:val="0"/>
          <w:numId w:val="11"/>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Install in a place that is unlikely to be subjected to severe vibration and impact;</w:t>
      </w:r>
    </w:p>
    <w:p w14:paraId="4C1F1A54">
      <w:pPr>
        <w:pStyle w:val="24"/>
        <w:numPr>
          <w:ilvl w:val="0"/>
          <w:numId w:val="11"/>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Install in a place where metal powder, dust, oil, water, etc. cannot penetrate into the machine;</w:t>
      </w:r>
    </w:p>
    <w:p w14:paraId="057409C0">
      <w:pPr>
        <w:pStyle w:val="24"/>
        <w:numPr>
          <w:ilvl w:val="0"/>
          <w:numId w:val="11"/>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Avoid installing in places with oil mist, steam, or salt;</w:t>
      </w:r>
    </w:p>
    <w:p w14:paraId="2B7515ED">
      <w:pPr>
        <w:pStyle w:val="24"/>
        <w:numPr>
          <w:ilvl w:val="0"/>
          <w:numId w:val="11"/>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Avoid installing in places directly exposed to the sun;</w:t>
      </w:r>
    </w:p>
    <w:p w14:paraId="0629560D">
      <w:pPr>
        <w:pStyle w:val="24"/>
        <w:numPr>
          <w:ilvl w:val="0"/>
          <w:numId w:val="11"/>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Avoid installing in dusty or metal powder places;</w:t>
      </w:r>
    </w:p>
    <w:p w14:paraId="228504E7">
      <w:pPr>
        <w:pStyle w:val="24"/>
        <w:numPr>
          <w:ilvl w:val="0"/>
          <w:numId w:val="11"/>
        </w:numPr>
        <w:spacing w:after="120" w:afterLines="50" w:line="360" w:lineRule="auto"/>
        <w:ind w:firstLineChars="0"/>
        <w:jc w:val="both"/>
        <w:rPr>
          <w:rFonts w:ascii="Times New Roman" w:hAnsi="Times New Roman" w:cs="Times New Roman"/>
          <w:szCs w:val="21"/>
        </w:rPr>
      </w:pPr>
      <w:r>
        <w:rPr>
          <w:rFonts w:ascii="Times New Roman" w:hAnsi="Times New Roman" w:cs="Times New Roman"/>
          <w:szCs w:val="21"/>
        </w:rPr>
        <w:t>It is strictly forbidden to install in places with flammable and explosive materials such as anesthetics.</w:t>
      </w:r>
    </w:p>
    <w:p w14:paraId="43A882AF">
      <w:pPr>
        <w:spacing w:after="120" w:afterLines="50" w:line="360" w:lineRule="auto"/>
        <w:ind w:left="239" w:leftChars="114" w:firstLine="170" w:firstLineChars="77"/>
        <w:jc w:val="both"/>
        <w:rPr>
          <w:rFonts w:ascii="Times New Roman" w:hAnsi="Times New Roman" w:cs="Times New Roman"/>
          <w:sz w:val="22"/>
          <w:szCs w:val="21"/>
        </w:rPr>
      </w:pPr>
      <w:r>
        <w:rPr>
          <w:rFonts w:ascii="Times New Roman" w:hAnsi="Times New Roman" w:cs="Times New Roman"/>
          <w:b/>
          <w:sz w:val="22"/>
          <w:szCs w:val="21"/>
        </w:rPr>
        <w:t>Note:</w:t>
      </w:r>
      <w:r>
        <w:rPr>
          <w:rFonts w:ascii="Times New Roman" w:hAnsi="Times New Roman" w:cs="Times New Roman"/>
          <w:sz w:val="22"/>
          <w:szCs w:val="21"/>
        </w:rPr>
        <w:t xml:space="preserve"> If there are special installation environment requirements, please consult and confirm in advance.</w:t>
      </w:r>
    </w:p>
    <w:p w14:paraId="3C0F2E82">
      <w:pPr>
        <w:pStyle w:val="3"/>
        <w:numPr>
          <w:ilvl w:val="2"/>
          <w:numId w:val="1"/>
        </w:numPr>
        <w:spacing w:before="120" w:beforeLines="50" w:after="120" w:afterLines="50" w:line="360" w:lineRule="auto"/>
        <w:jc w:val="both"/>
        <w:rPr>
          <w:rFonts w:ascii="Times New Roman" w:hAnsi="Times New Roman" w:eastAsia="宋体" w:cs="Times New Roman"/>
          <w:b w:val="0"/>
          <w:sz w:val="22"/>
        </w:rPr>
      </w:pPr>
      <w:bookmarkStart w:id="37" w:name="_Toc95490795"/>
      <w:r>
        <w:rPr>
          <w:rFonts w:ascii="Times New Roman" w:hAnsi="Times New Roman" w:eastAsia="宋体" w:cs="Times New Roman"/>
          <w:b w:val="0"/>
          <w:sz w:val="22"/>
        </w:rPr>
        <w:t>Installation Interval and Distance Requirements</w:t>
      </w:r>
      <w:bookmarkEnd w:id="37"/>
    </w:p>
    <w:p w14:paraId="314E2066">
      <w:pPr>
        <w:pStyle w:val="24"/>
        <w:numPr>
          <w:ilvl w:val="0"/>
          <w:numId w:val="12"/>
        </w:numPr>
        <w:spacing w:after="120" w:afterLines="50" w:line="360" w:lineRule="auto"/>
        <w:ind w:firstLineChars="0"/>
        <w:jc w:val="both"/>
        <w:rPr>
          <w:rFonts w:ascii="Times New Roman" w:hAnsi="Times New Roman" w:cs="Times New Roman"/>
        </w:rPr>
      </w:pPr>
      <w:r>
        <w:rPr>
          <w:rFonts w:ascii="Times New Roman" w:hAnsi="Times New Roman" w:cs="Times New Roman"/>
        </w:rPr>
        <w:t>The min distance between the four sides of a machine and the wall (30cm).</w:t>
      </w:r>
    </w:p>
    <w:p w14:paraId="3EF703EB">
      <w:pPr>
        <w:pStyle w:val="24"/>
        <w:numPr>
          <w:ilvl w:val="0"/>
          <w:numId w:val="12"/>
        </w:numPr>
        <w:spacing w:after="120" w:afterLines="50" w:line="360" w:lineRule="auto"/>
        <w:ind w:firstLineChars="0"/>
        <w:jc w:val="both"/>
        <w:rPr>
          <w:rFonts w:ascii="Times New Roman" w:hAnsi="Times New Roman" w:cs="Times New Roman"/>
        </w:rPr>
      </w:pPr>
      <w:r>
        <w:rPr>
          <w:rFonts w:ascii="Times New Roman" w:hAnsi="Times New Roman" w:cs="Times New Roman"/>
        </w:rPr>
        <w:t>The min distance between two machines (100cm).</w:t>
      </w:r>
    </w:p>
    <w:p w14:paraId="3D99DD70">
      <w:pPr>
        <w:pStyle w:val="3"/>
        <w:numPr>
          <w:ilvl w:val="2"/>
          <w:numId w:val="1"/>
        </w:numPr>
        <w:spacing w:before="120" w:beforeLines="50" w:after="120" w:afterLines="50" w:line="360" w:lineRule="auto"/>
        <w:jc w:val="both"/>
        <w:rPr>
          <w:rFonts w:ascii="Times New Roman" w:hAnsi="Times New Roman" w:eastAsia="宋体" w:cs="Times New Roman"/>
          <w:b w:val="0"/>
          <w:sz w:val="22"/>
        </w:rPr>
      </w:pPr>
      <w:bookmarkStart w:id="38" w:name="_Toc95490796"/>
      <w:r>
        <w:rPr>
          <w:rFonts w:ascii="Times New Roman" w:hAnsi="Times New Roman" w:eastAsia="宋体" w:cs="Times New Roman"/>
          <w:b w:val="0"/>
          <w:sz w:val="22"/>
        </w:rPr>
        <w:t>Electrical Configuration Requirements</w:t>
      </w:r>
      <w:bookmarkEnd w:id="38"/>
    </w:p>
    <w:p w14:paraId="4F51D12D">
      <w:pPr>
        <w:pStyle w:val="3"/>
        <w:spacing w:before="120" w:beforeLines="50" w:after="120" w:afterLines="50" w:line="360" w:lineRule="auto"/>
        <w:ind w:left="283" w:leftChars="135" w:firstLine="138" w:firstLineChars="66"/>
        <w:jc w:val="both"/>
        <w:rPr>
          <w:rFonts w:ascii="Times New Roman" w:hAnsi="Times New Roman" w:eastAsia="宋体" w:cs="Times New Roman"/>
          <w:b w:val="0"/>
          <w:sz w:val="21"/>
        </w:rPr>
      </w:pPr>
      <w:bookmarkStart w:id="39" w:name="_Toc130399271"/>
      <w:bookmarkStart w:id="40" w:name="_Toc95490797"/>
      <w:bookmarkStart w:id="41" w:name="_Toc67992614"/>
      <w:bookmarkStart w:id="42" w:name="_Toc130398717"/>
      <w:r>
        <w:rPr>
          <w:rFonts w:ascii="Times New Roman" w:hAnsi="Times New Roman" w:eastAsia="宋体" w:cs="Times New Roman"/>
          <w:b w:val="0"/>
          <w:sz w:val="21"/>
        </w:rPr>
        <w:t>The MERICAN M4N series is equipped with a 16A leakage protection plug.</w:t>
      </w:r>
      <w:bookmarkEnd w:id="39"/>
      <w:bookmarkEnd w:id="40"/>
      <w:bookmarkEnd w:id="41"/>
      <w:bookmarkEnd w:id="42"/>
    </w:p>
    <w:p w14:paraId="294ACAFC">
      <w:pPr>
        <w:pStyle w:val="3"/>
        <w:numPr>
          <w:ilvl w:val="1"/>
          <w:numId w:val="1"/>
        </w:numPr>
        <w:spacing w:before="120" w:beforeLines="5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Product Installation</w:t>
      </w:r>
    </w:p>
    <w:p w14:paraId="43C105A7">
      <w:pPr>
        <w:spacing w:line="360" w:lineRule="auto"/>
        <w:ind w:firstLine="420" w:firstLineChars="200"/>
        <w:jc w:val="center"/>
        <w:rPr>
          <w:rFonts w:ascii="Times New Roman" w:hAnsi="Times New Roman" w:cs="Times New Roman"/>
        </w:rPr>
      </w:pPr>
      <w:r>
        <w:rPr>
          <w:rFonts w:hint="eastAsia"/>
        </w:rPr>
        <w:drawing>
          <wp:inline distT="0" distB="0" distL="114300" distR="114300">
            <wp:extent cx="5715000" cy="2674620"/>
            <wp:effectExtent l="0" t="0" r="0" b="0"/>
            <wp:docPr id="8" name="图片 8" descr="708e49e53cab59e87b152abc4f0cf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08e49e53cab59e87b152abc4f0cfc9d"/>
                    <pic:cNvPicPr>
                      <a:picLocks noChangeAspect="1"/>
                    </pic:cNvPicPr>
                  </pic:nvPicPr>
                  <pic:blipFill>
                    <a:blip r:embed="rId8"/>
                    <a:stretch>
                      <a:fillRect/>
                    </a:stretch>
                  </pic:blipFill>
                  <pic:spPr>
                    <a:xfrm>
                      <a:off x="0" y="0"/>
                      <a:ext cx="5715000" cy="2674620"/>
                    </a:xfrm>
                    <a:prstGeom prst="rect">
                      <a:avLst/>
                    </a:prstGeom>
                  </pic:spPr>
                </pic:pic>
              </a:graphicData>
            </a:graphic>
          </wp:inline>
        </w:drawing>
      </w:r>
    </w:p>
    <w:p w14:paraId="7FD84CBA">
      <w:pPr>
        <w:spacing w:line="360" w:lineRule="auto"/>
        <w:ind w:firstLine="420" w:firstLineChars="200"/>
        <w:jc w:val="cente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IMAGE FOR REFERENCE ONLY, ACTUAL PRODUCT SHALL PREVAIL</w:t>
      </w:r>
      <w:r>
        <w:rPr>
          <w:rFonts w:hint="eastAsia" w:ascii="Times New Roman" w:hAnsi="Times New Roman" w:cs="Times New Roman"/>
        </w:rPr>
        <w:t>)</w:t>
      </w:r>
    </w:p>
    <w:p w14:paraId="13D9E28D">
      <w:pPr>
        <w:pStyle w:val="3"/>
        <w:numPr>
          <w:ilvl w:val="2"/>
          <w:numId w:val="1"/>
        </w:numPr>
        <w:spacing w:before="120" w:beforeLines="50" w:after="120" w:afterLines="50" w:line="360" w:lineRule="auto"/>
        <w:jc w:val="both"/>
        <w:rPr>
          <w:rFonts w:ascii="Times New Roman" w:hAnsi="Times New Roman" w:eastAsia="宋体" w:cs="Times New Roman"/>
          <w:b w:val="0"/>
          <w:sz w:val="22"/>
        </w:rPr>
      </w:pPr>
      <w:r>
        <w:rPr>
          <w:rFonts w:ascii="Times New Roman" w:hAnsi="Times New Roman" w:eastAsia="宋体" w:cs="Times New Roman"/>
          <w:b w:val="0"/>
          <w:sz w:val="22"/>
        </w:rPr>
        <w:t>Disassembled</w:t>
      </w:r>
    </w:p>
    <w:p w14:paraId="212BCD4F">
      <w:pPr>
        <w:spacing w:after="120" w:afterLines="50" w:line="360" w:lineRule="auto"/>
        <w:ind w:left="283" w:leftChars="135" w:firstLine="134" w:firstLineChars="64"/>
        <w:jc w:val="both"/>
        <w:rPr>
          <w:rFonts w:ascii="Times New Roman" w:hAnsi="Times New Roman" w:cs="Times New Roman"/>
        </w:rPr>
      </w:pPr>
      <w:r>
        <w:rPr>
          <w:rFonts w:ascii="Times New Roman" w:hAnsi="Times New Roman" w:cs="Times New Roman"/>
        </w:rPr>
        <w:t>The M4N LED therapy bed is delivered as a completed machine. After opening the package, it can be used after wiring according to this manual.</w:t>
      </w:r>
    </w:p>
    <w:p w14:paraId="6DB89E78">
      <w:pPr>
        <w:spacing w:after="120" w:afterLines="50" w:line="360" w:lineRule="auto"/>
        <w:ind w:left="283" w:leftChars="135" w:firstLine="134" w:firstLineChars="64"/>
        <w:jc w:val="both"/>
        <w:rPr>
          <w:rFonts w:hint="eastAsia" w:ascii="Times New Roman" w:hAnsi="Times New Roman" w:cs="Times New Roman"/>
        </w:rPr>
      </w:pPr>
      <w:r>
        <w:rPr>
          <w:rFonts w:ascii="Times New Roman" w:hAnsi="Times New Roman" w:cs="Times New Roman"/>
        </w:rPr>
        <w:t>If necessary, the machine can be disassembled and moved indoors. Please contact the seller to get the guiding. It’s strongly to disassemble by technician.</w:t>
      </w:r>
    </w:p>
    <w:p w14:paraId="250D50FF">
      <w:pPr>
        <w:pStyle w:val="3"/>
        <w:numPr>
          <w:ilvl w:val="2"/>
          <w:numId w:val="1"/>
        </w:numPr>
        <w:spacing w:before="120" w:beforeLines="50" w:after="120" w:afterLines="50" w:line="360" w:lineRule="auto"/>
        <w:jc w:val="both"/>
        <w:rPr>
          <w:rFonts w:ascii="Times New Roman" w:hAnsi="Times New Roman" w:eastAsia="宋体" w:cs="Times New Roman"/>
          <w:b w:val="0"/>
          <w:sz w:val="22"/>
        </w:rPr>
      </w:pPr>
      <w:r>
        <w:rPr>
          <w:rFonts w:hint="eastAsia" w:ascii="Times New Roman" w:hAnsi="Times New Roman" w:eastAsia="宋体" w:cs="Times New Roman"/>
          <w:b w:val="0"/>
          <w:sz w:val="22"/>
        </w:rPr>
        <w:t>Name of each parts</w:t>
      </w:r>
    </w:p>
    <w:p w14:paraId="16FCA102">
      <w:pPr>
        <w:spacing w:after="120" w:afterLines="50" w:line="360" w:lineRule="auto"/>
        <w:ind w:left="283" w:leftChars="135" w:firstLine="134" w:firstLineChars="64"/>
        <w:jc w:val="both"/>
        <w:rPr>
          <w:rFonts w:hint="eastAsia" w:ascii="Times New Roman" w:hAnsi="Times New Roman" w:cs="Times New Roman"/>
        </w:rPr>
      </w:pPr>
      <w:r>
        <w:rPr>
          <w:rFonts w:ascii="Times New Roman" w:hAnsi="Times New Roman" w:cs="Times New Roman"/>
        </w:rPr>
        <w:drawing>
          <wp:inline distT="0" distB="0" distL="0" distR="0">
            <wp:extent cx="5407660" cy="33813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rcRect l="5650" t="4240" b="7232"/>
                    <a:stretch>
                      <a:fillRect/>
                    </a:stretch>
                  </pic:blipFill>
                  <pic:spPr>
                    <a:xfrm>
                      <a:off x="0" y="0"/>
                      <a:ext cx="5407660" cy="3381375"/>
                    </a:xfrm>
                    <a:prstGeom prst="rect">
                      <a:avLst/>
                    </a:prstGeom>
                    <a:ln>
                      <a:noFill/>
                    </a:ln>
                  </pic:spPr>
                </pic:pic>
              </a:graphicData>
            </a:graphic>
          </wp:inline>
        </w:drawing>
      </w:r>
    </w:p>
    <w:p w14:paraId="4F44143F">
      <w:pPr>
        <w:pStyle w:val="3"/>
        <w:numPr>
          <w:ilvl w:val="2"/>
          <w:numId w:val="1"/>
        </w:numPr>
        <w:spacing w:before="120" w:beforeLines="50" w:after="120" w:afterLines="50" w:line="360" w:lineRule="auto"/>
        <w:jc w:val="both"/>
        <w:rPr>
          <w:rFonts w:ascii="Times New Roman" w:hAnsi="Times New Roman" w:eastAsia="宋体" w:cs="Times New Roman"/>
          <w:b w:val="0"/>
          <w:sz w:val="22"/>
        </w:rPr>
      </w:pPr>
      <w:r>
        <w:rPr>
          <w:rFonts w:hint="eastAsia" w:ascii="Times New Roman" w:hAnsi="Times New Roman" w:eastAsia="宋体" w:cs="Times New Roman"/>
          <w:b w:val="0"/>
          <w:sz w:val="22"/>
        </w:rPr>
        <w:t>Assemble</w:t>
      </w:r>
    </w:p>
    <w:p w14:paraId="51C80493">
      <w:pPr>
        <w:pStyle w:val="24"/>
        <w:numPr>
          <w:ilvl w:val="0"/>
          <w:numId w:val="13"/>
        </w:numPr>
        <w:spacing w:after="120" w:afterLines="50" w:line="360" w:lineRule="auto"/>
        <w:ind w:firstLineChars="0"/>
        <w:jc w:val="both"/>
        <w:rPr>
          <w:rFonts w:hint="eastAsia" w:ascii="Times New Roman" w:hAnsi="Times New Roman" w:cs="Times New Roman"/>
        </w:rPr>
      </w:pPr>
      <w:r>
        <w:rPr>
          <w:rFonts w:ascii="Times New Roman" w:hAnsi="Times New Roman" w:cs="Times New Roman"/>
        </w:rPr>
        <w:t>Lay the bench of the machine flat, align the two holes in the lower part of the iron plate with the corresponding screw holes in the bench, and tighten the screws. The left and right sides are the same. Install one side first, and then the other side.</w:t>
      </w:r>
    </w:p>
    <w:p w14:paraId="7E7F74E3">
      <w:pPr>
        <w:spacing w:after="120" w:afterLines="50" w:line="360" w:lineRule="auto"/>
        <w:jc w:val="center"/>
        <w:rPr>
          <w:rFonts w:hint="eastAsia" w:ascii="Times New Roman" w:hAnsi="Times New Roman" w:cs="Times New Roman"/>
        </w:rPr>
      </w:pPr>
      <w:r>
        <w:rPr>
          <w:sz w:val="21"/>
        </w:rPr>
        <mc:AlternateContent>
          <mc:Choice Requires="wps">
            <w:drawing>
              <wp:anchor distT="0" distB="0" distL="114300" distR="114300" simplePos="0" relativeHeight="251662336" behindDoc="0" locked="0" layoutInCell="1" allowOverlap="1">
                <wp:simplePos x="0" y="0"/>
                <wp:positionH relativeFrom="column">
                  <wp:posOffset>462280</wp:posOffset>
                </wp:positionH>
                <wp:positionV relativeFrom="paragraph">
                  <wp:posOffset>2215515</wp:posOffset>
                </wp:positionV>
                <wp:extent cx="2113280" cy="277495"/>
                <wp:effectExtent l="4445" t="4445" r="15875" b="22860"/>
                <wp:wrapNone/>
                <wp:docPr id="4" name="文本框 4"/>
                <wp:cNvGraphicFramePr/>
                <a:graphic xmlns:a="http://schemas.openxmlformats.org/drawingml/2006/main">
                  <a:graphicData uri="http://schemas.microsoft.com/office/word/2010/wordprocessingShape">
                    <wps:wsp>
                      <wps:cNvSpPr txBox="1"/>
                      <wps:spPr>
                        <a:xfrm>
                          <a:off x="917575" y="4450715"/>
                          <a:ext cx="2113280" cy="277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02DF3B">
                            <w:pPr>
                              <w:rPr>
                                <w:rFonts w:hint="default" w:ascii="Times New Roman" w:hAnsi="Times New Roman" w:cs="Times New Roman" w:eastAsiaTheme="minorEastAsia"/>
                                <w:sz w:val="24"/>
                                <w:szCs w:val="32"/>
                                <w:lang w:val="en-US" w:eastAsia="zh-CN"/>
                              </w:rPr>
                            </w:pPr>
                            <w:r>
                              <w:rPr>
                                <w:rFonts w:hint="default" w:ascii="Times New Roman" w:hAnsi="Times New Roman" w:cs="Times New Roman"/>
                                <w:sz w:val="24"/>
                                <w:szCs w:val="32"/>
                              </w:rPr>
                              <w:t xml:space="preserve">Install connecting </w:t>
                            </w:r>
                            <w:r>
                              <w:rPr>
                                <w:rFonts w:hint="default" w:ascii="Times New Roman" w:hAnsi="Times New Roman" w:cs="Times New Roman"/>
                                <w:sz w:val="24"/>
                                <w:szCs w:val="32"/>
                                <w:lang w:val="en-US" w:eastAsia="zh-CN"/>
                              </w:rPr>
                              <w:t>iron plate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4pt;margin-top:174.45pt;height:21.85pt;width:166.4pt;z-index:251662336;mso-width-relative:page;mso-height-relative:page;" fillcolor="#FFFFFF [3201]" filled="t" stroked="t" coordsize="21600,21600" o:gfxdata="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vzUUz1QAAAAgBAAAPAAAAAAAAAAEAIAAAACIAAABkcnMvZG93bnJldi54bWxQSwECFAAU&#10;AAAACACHTuJAPpC0TWYCAADCBAAADgAAAAAAAAABACAAAAAkAQAAZHJzL2Uyb0RvYy54bWxQSwUG&#10;AAAAAAYABgBZAQAA/AUAAAAA&#10;">
                <v:fill on="t" focussize="0,0"/>
                <v:stroke weight="0.5pt" color="#000000 [3204]" joinstyle="round"/>
                <v:imagedata o:title=""/>
                <o:lock v:ext="edit" aspectratio="f"/>
                <v:textbox>
                  <w:txbxContent>
                    <w:p w14:paraId="7E02DF3B">
                      <w:pPr>
                        <w:rPr>
                          <w:rFonts w:hint="default" w:ascii="Times New Roman" w:hAnsi="Times New Roman" w:cs="Times New Roman" w:eastAsiaTheme="minorEastAsia"/>
                          <w:sz w:val="24"/>
                          <w:szCs w:val="32"/>
                          <w:lang w:val="en-US" w:eastAsia="zh-CN"/>
                        </w:rPr>
                      </w:pPr>
                      <w:r>
                        <w:rPr>
                          <w:rFonts w:hint="default" w:ascii="Times New Roman" w:hAnsi="Times New Roman" w:cs="Times New Roman"/>
                          <w:sz w:val="24"/>
                          <w:szCs w:val="32"/>
                        </w:rPr>
                        <w:t xml:space="preserve">Install connecting </w:t>
                      </w:r>
                      <w:r>
                        <w:rPr>
                          <w:rFonts w:hint="default" w:ascii="Times New Roman" w:hAnsi="Times New Roman" w:cs="Times New Roman"/>
                          <w:sz w:val="24"/>
                          <w:szCs w:val="32"/>
                          <w:lang w:val="en-US" w:eastAsia="zh-CN"/>
                        </w:rPr>
                        <w:t>iron plate</w:t>
                      </w:r>
                    </w:p>
                  </w:txbxContent>
                </v:textbox>
              </v:shape>
            </w:pict>
          </mc:Fallback>
        </mc:AlternateContent>
      </w:r>
      <w:r>
        <w:rPr>
          <w:rFonts w:hint="eastAsia"/>
        </w:rPr>
        <w:drawing>
          <wp:inline distT="0" distB="0" distL="114300" distR="114300">
            <wp:extent cx="4798695" cy="2701290"/>
            <wp:effectExtent l="0" t="0" r="1905" b="3810"/>
            <wp:docPr id="7" name="图片 7" descr="m4n安装.00_00_07_09.Still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4n安装.00_00_07_09.Still001"/>
                    <pic:cNvPicPr>
                      <a:picLocks noChangeAspect="1"/>
                    </pic:cNvPicPr>
                  </pic:nvPicPr>
                  <pic:blipFill>
                    <a:blip r:embed="rId10"/>
                    <a:stretch>
                      <a:fillRect/>
                    </a:stretch>
                  </pic:blipFill>
                  <pic:spPr>
                    <a:xfrm>
                      <a:off x="0" y="0"/>
                      <a:ext cx="4798695" cy="2701290"/>
                    </a:xfrm>
                    <a:prstGeom prst="rect">
                      <a:avLst/>
                    </a:prstGeom>
                  </pic:spPr>
                </pic:pic>
              </a:graphicData>
            </a:graphic>
          </wp:inline>
        </w:drawing>
      </w:r>
    </w:p>
    <w:p w14:paraId="3A0384D8">
      <w:pPr>
        <w:pStyle w:val="24"/>
        <w:numPr>
          <w:ilvl w:val="0"/>
          <w:numId w:val="13"/>
        </w:numPr>
        <w:spacing w:after="120" w:afterLines="50" w:line="360" w:lineRule="auto"/>
        <w:ind w:firstLineChars="0"/>
        <w:jc w:val="both"/>
        <w:rPr>
          <w:rFonts w:ascii="Times New Roman" w:hAnsi="Times New Roman" w:cs="Times New Roman"/>
        </w:rPr>
      </w:pPr>
      <w:r>
        <w:rPr>
          <w:rFonts w:ascii="Times New Roman" w:hAnsi="Times New Roman" w:cs="Times New Roman"/>
        </w:rPr>
        <w:t xml:space="preserve">Lift the </w:t>
      </w:r>
      <w:r>
        <w:rPr>
          <w:rFonts w:hint="eastAsia" w:ascii="Times New Roman" w:hAnsi="Times New Roman" w:cs="Times New Roman"/>
          <w:lang w:val="en-US" w:eastAsia="zh-CN"/>
        </w:rPr>
        <w:t>canopy</w:t>
      </w:r>
      <w:r>
        <w:rPr>
          <w:rFonts w:ascii="Times New Roman" w:hAnsi="Times New Roman" w:cs="Times New Roman"/>
        </w:rPr>
        <w:t xml:space="preserve"> </w:t>
      </w:r>
      <w:r>
        <w:rPr>
          <w:rFonts w:hint="eastAsia" w:ascii="Times New Roman" w:hAnsi="Times New Roman" w:cs="Times New Roman"/>
          <w:lang w:val="en-US" w:eastAsia="zh-CN"/>
        </w:rPr>
        <w:t>over</w:t>
      </w:r>
      <w:r>
        <w:rPr>
          <w:rFonts w:ascii="Times New Roman" w:hAnsi="Times New Roman" w:cs="Times New Roman"/>
        </w:rPr>
        <w:t xml:space="preserve"> the bench, align the screw holes of the upper and bench connecting iron plate, and  on both sides. Install one side first, and then the other side.</w:t>
      </w:r>
    </w:p>
    <w:p w14:paraId="1B40C632">
      <w:pPr>
        <w:pStyle w:val="24"/>
        <w:spacing w:line="360" w:lineRule="auto"/>
        <w:ind w:left="846" w:firstLine="0" w:firstLineChars="0"/>
      </w:pPr>
      <w:r>
        <w:rPr>
          <w:sz w:val="21"/>
        </w:rPr>
        <mc:AlternateContent>
          <mc:Choice Requires="wps">
            <w:drawing>
              <wp:anchor distT="0" distB="0" distL="114300" distR="114300" simplePos="0" relativeHeight="251663360" behindDoc="0" locked="0" layoutInCell="1" allowOverlap="1">
                <wp:simplePos x="0" y="0"/>
                <wp:positionH relativeFrom="column">
                  <wp:posOffset>548640</wp:posOffset>
                </wp:positionH>
                <wp:positionV relativeFrom="paragraph">
                  <wp:posOffset>2148205</wp:posOffset>
                </wp:positionV>
                <wp:extent cx="2096770" cy="268605"/>
                <wp:effectExtent l="5080" t="4445" r="12700" b="12700"/>
                <wp:wrapNone/>
                <wp:docPr id="23" name="文本框 23"/>
                <wp:cNvGraphicFramePr/>
                <a:graphic xmlns:a="http://schemas.openxmlformats.org/drawingml/2006/main">
                  <a:graphicData uri="http://schemas.microsoft.com/office/word/2010/wordprocessingShape">
                    <wps:wsp>
                      <wps:cNvSpPr txBox="1"/>
                      <wps:spPr>
                        <a:xfrm>
                          <a:off x="1463040" y="7850505"/>
                          <a:ext cx="2096770" cy="268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D28621">
                            <w:pPr>
                              <w:rPr>
                                <w:rFonts w:hint="default" w:ascii="Times New Roman" w:hAnsi="Times New Roman" w:cs="Times New Roman"/>
                                <w:sz w:val="24"/>
                                <w:szCs w:val="24"/>
                              </w:rPr>
                            </w:pPr>
                            <w:r>
                              <w:rPr>
                                <w:rFonts w:ascii="Times New Roman" w:hAnsi="Times New Roman" w:cs="Times New Roman"/>
                                <w:sz w:val="24"/>
                                <w:szCs w:val="24"/>
                              </w:rPr>
                              <w:t xml:space="preserve">Lift the </w:t>
                            </w:r>
                            <w:r>
                              <w:rPr>
                                <w:rFonts w:hint="eastAsia" w:ascii="Times New Roman" w:hAnsi="Times New Roman" w:cs="Times New Roman"/>
                                <w:sz w:val="24"/>
                                <w:szCs w:val="24"/>
                                <w:lang w:val="en-US" w:eastAsia="zh-CN"/>
                              </w:rPr>
                              <w:t>canopy</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over</w:t>
                            </w:r>
                            <w:r>
                              <w:rPr>
                                <w:rFonts w:ascii="Times New Roman" w:hAnsi="Times New Roman" w:cs="Times New Roman"/>
                                <w:sz w:val="24"/>
                                <w:szCs w:val="24"/>
                              </w:rPr>
                              <w:t xml:space="preserve"> the bench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pt;margin-top:169.15pt;height:21.15pt;width:165.1pt;z-index:251663360;mso-width-relative:page;mso-height-relative:page;" fillcolor="#FFFFFF [3201]" filled="t" stroked="t" coordsize="21600,21600" o:gfxdata="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EKhDd1gAAAAoBAAAPAAAAAAAAAAEAIAAAACIAAABkcnMvZG93bnJldi54bWxQSwECFAAU&#10;AAAACACHTuJALm7KiGUCAADFBAAADgAAAAAAAAABACAAAAAlAQAAZHJzL2Uyb0RvYy54bWxQSwUG&#10;AAAAAAYABgBZAQAA/AUAAAAA&#10;">
                <v:fill on="t" focussize="0,0"/>
                <v:stroke weight="0.5pt" color="#000000 [3204]" joinstyle="round"/>
                <v:imagedata o:title=""/>
                <o:lock v:ext="edit" aspectratio="f"/>
                <v:textbox>
                  <w:txbxContent>
                    <w:p w14:paraId="7FD28621">
                      <w:pPr>
                        <w:rPr>
                          <w:rFonts w:hint="default" w:ascii="Times New Roman" w:hAnsi="Times New Roman" w:cs="Times New Roman"/>
                          <w:sz w:val="24"/>
                          <w:szCs w:val="24"/>
                        </w:rPr>
                      </w:pPr>
                      <w:r>
                        <w:rPr>
                          <w:rFonts w:ascii="Times New Roman" w:hAnsi="Times New Roman" w:cs="Times New Roman"/>
                          <w:sz w:val="24"/>
                          <w:szCs w:val="24"/>
                        </w:rPr>
                        <w:t xml:space="preserve">Lift the </w:t>
                      </w:r>
                      <w:r>
                        <w:rPr>
                          <w:rFonts w:hint="eastAsia" w:ascii="Times New Roman" w:hAnsi="Times New Roman" w:cs="Times New Roman"/>
                          <w:sz w:val="24"/>
                          <w:szCs w:val="24"/>
                          <w:lang w:val="en-US" w:eastAsia="zh-CN"/>
                        </w:rPr>
                        <w:t>canopy</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over</w:t>
                      </w:r>
                      <w:r>
                        <w:rPr>
                          <w:rFonts w:ascii="Times New Roman" w:hAnsi="Times New Roman" w:cs="Times New Roman"/>
                          <w:sz w:val="24"/>
                          <w:szCs w:val="24"/>
                        </w:rPr>
                        <w:t xml:space="preserve"> the bench</w:t>
                      </w:r>
                    </w:p>
                  </w:txbxContent>
                </v:textbox>
              </v:shape>
            </w:pict>
          </mc:Fallback>
        </mc:AlternateContent>
      </w:r>
      <w:r>
        <w:rPr>
          <w:rFonts w:hint="eastAsia"/>
        </w:rPr>
        <w:drawing>
          <wp:inline distT="0" distB="0" distL="114300" distR="114300">
            <wp:extent cx="4679950" cy="2633980"/>
            <wp:effectExtent l="0" t="0" r="6350" b="0"/>
            <wp:docPr id="12" name="图片 12" descr="m4n安装.00_00_33_02.Still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4n安装.00_00_33_02.Still005"/>
                    <pic:cNvPicPr>
                      <a:picLocks noChangeAspect="1"/>
                    </pic:cNvPicPr>
                  </pic:nvPicPr>
                  <pic:blipFill>
                    <a:blip r:embed="rId11"/>
                    <a:stretch>
                      <a:fillRect/>
                    </a:stretch>
                  </pic:blipFill>
                  <pic:spPr>
                    <a:xfrm>
                      <a:off x="0" y="0"/>
                      <a:ext cx="4680000" cy="2634137"/>
                    </a:xfrm>
                    <a:prstGeom prst="rect">
                      <a:avLst/>
                    </a:prstGeom>
                  </pic:spPr>
                </pic:pic>
              </a:graphicData>
            </a:graphic>
          </wp:inline>
        </w:drawing>
      </w:r>
    </w:p>
    <w:p w14:paraId="173E97EF">
      <w:pPr>
        <w:pStyle w:val="24"/>
        <w:spacing w:line="360" w:lineRule="auto"/>
        <w:ind w:left="846" w:firstLine="0" w:firstLineChars="0"/>
      </w:pPr>
      <w:r>
        <w:rPr>
          <w:sz w:val="21"/>
        </w:rPr>
        <mc:AlternateContent>
          <mc:Choice Requires="wps">
            <w:drawing>
              <wp:anchor distT="0" distB="0" distL="114300" distR="114300" simplePos="0" relativeHeight="251664384" behindDoc="0" locked="0" layoutInCell="1" allowOverlap="1">
                <wp:simplePos x="0" y="0"/>
                <wp:positionH relativeFrom="column">
                  <wp:posOffset>545465</wp:posOffset>
                </wp:positionH>
                <wp:positionV relativeFrom="paragraph">
                  <wp:posOffset>2157730</wp:posOffset>
                </wp:positionV>
                <wp:extent cx="1705610" cy="276860"/>
                <wp:effectExtent l="4445" t="4445" r="23495" b="23495"/>
                <wp:wrapNone/>
                <wp:docPr id="30" name="文本框 30"/>
                <wp:cNvGraphicFramePr/>
                <a:graphic xmlns:a="http://schemas.openxmlformats.org/drawingml/2006/main">
                  <a:graphicData uri="http://schemas.microsoft.com/office/word/2010/wordprocessingShape">
                    <wps:wsp>
                      <wps:cNvSpPr txBox="1"/>
                      <wps:spPr>
                        <a:xfrm>
                          <a:off x="1459865" y="2856230"/>
                          <a:ext cx="170561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7116E6">
                            <w:pPr>
                              <w:rPr>
                                <w:sz w:val="24"/>
                                <w:szCs w:val="24"/>
                              </w:rPr>
                            </w:pPr>
                            <w:r>
                              <w:rPr>
                                <w:rFonts w:hint="eastAsia" w:ascii="Times New Roman" w:hAnsi="Times New Roman" w:cs="Times New Roman"/>
                                <w:sz w:val="24"/>
                                <w:szCs w:val="24"/>
                                <w:lang w:val="en-US" w:eastAsia="zh-CN"/>
                              </w:rPr>
                              <w:t>T</w:t>
                            </w:r>
                            <w:r>
                              <w:rPr>
                                <w:rFonts w:ascii="Times New Roman" w:hAnsi="Times New Roman" w:cs="Times New Roman"/>
                                <w:sz w:val="24"/>
                                <w:szCs w:val="24"/>
                              </w:rPr>
                              <w:t>ighten the screws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95pt;margin-top:169.9pt;height:21.8pt;width:134.3pt;z-index:251664384;mso-width-relative:page;mso-height-relative:page;" fillcolor="#FFFFFF [3201]" filled="t" stroked="t" coordsize="21600,21600" o:gfxdata="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CTHLjXAAAACgEAAA8AAAAAAAAAAQAgAAAAIgAAAGRycy9kb3ducmV2LnhtbFBLAQIU&#10;ABQAAAAIAIdO4kBXLztoZgIAAMUEAAAOAAAAAAAAAAEAIAAAACYBAABkcnMvZTJvRG9jLnhtbFBL&#10;BQYAAAAABgAGAFkBAAD+BQAAAAA=&#10;">
                <v:fill on="t" focussize="0,0"/>
                <v:stroke weight="0.5pt" color="#000000 [3204]" joinstyle="round"/>
                <v:imagedata o:title=""/>
                <o:lock v:ext="edit" aspectratio="f"/>
                <v:textbox>
                  <w:txbxContent>
                    <w:p w14:paraId="0E7116E6">
                      <w:pPr>
                        <w:rPr>
                          <w:sz w:val="24"/>
                          <w:szCs w:val="24"/>
                        </w:rPr>
                      </w:pPr>
                      <w:r>
                        <w:rPr>
                          <w:rFonts w:hint="eastAsia" w:ascii="Times New Roman" w:hAnsi="Times New Roman" w:cs="Times New Roman"/>
                          <w:sz w:val="24"/>
                          <w:szCs w:val="24"/>
                          <w:lang w:val="en-US" w:eastAsia="zh-CN"/>
                        </w:rPr>
                        <w:t>T</w:t>
                      </w:r>
                      <w:r>
                        <w:rPr>
                          <w:rFonts w:ascii="Times New Roman" w:hAnsi="Times New Roman" w:cs="Times New Roman"/>
                          <w:sz w:val="24"/>
                          <w:szCs w:val="24"/>
                        </w:rPr>
                        <w:t>ighten the screws</w:t>
                      </w:r>
                    </w:p>
                  </w:txbxContent>
                </v:textbox>
              </v:shape>
            </w:pict>
          </mc:Fallback>
        </mc:AlternateContent>
      </w:r>
      <w:r>
        <w:rPr>
          <w:rFonts w:hint="eastAsia"/>
        </w:rPr>
        <w:drawing>
          <wp:inline distT="0" distB="0" distL="114300" distR="114300">
            <wp:extent cx="4679950" cy="2631440"/>
            <wp:effectExtent l="0" t="0" r="6350" b="0"/>
            <wp:docPr id="18" name="图片 18" descr="m4n安装.00_00_40_03.Still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4n安装.00_00_40_03.Still006"/>
                    <pic:cNvPicPr>
                      <a:picLocks noChangeAspect="1"/>
                    </pic:cNvPicPr>
                  </pic:nvPicPr>
                  <pic:blipFill>
                    <a:blip r:embed="rId12"/>
                    <a:stretch>
                      <a:fillRect/>
                    </a:stretch>
                  </pic:blipFill>
                  <pic:spPr>
                    <a:xfrm>
                      <a:off x="0" y="0"/>
                      <a:ext cx="4680000" cy="2631600"/>
                    </a:xfrm>
                    <a:prstGeom prst="rect">
                      <a:avLst/>
                    </a:prstGeom>
                  </pic:spPr>
                </pic:pic>
              </a:graphicData>
            </a:graphic>
          </wp:inline>
        </w:drawing>
      </w:r>
    </w:p>
    <w:p w14:paraId="7A63ACB3">
      <w:pPr>
        <w:pStyle w:val="24"/>
        <w:spacing w:line="360" w:lineRule="auto"/>
        <w:ind w:left="846" w:firstLine="0" w:firstLineChars="0"/>
      </w:pPr>
      <w:r>
        <w:rPr>
          <w:sz w:val="21"/>
        </w:rPr>
        <mc:AlternateContent>
          <mc:Choice Requires="wps">
            <w:drawing>
              <wp:anchor distT="0" distB="0" distL="114300" distR="114300" simplePos="0" relativeHeight="251665408" behindDoc="0" locked="0" layoutInCell="1" allowOverlap="1">
                <wp:simplePos x="0" y="0"/>
                <wp:positionH relativeFrom="column">
                  <wp:posOffset>541655</wp:posOffset>
                </wp:positionH>
                <wp:positionV relativeFrom="paragraph">
                  <wp:posOffset>2169160</wp:posOffset>
                </wp:positionV>
                <wp:extent cx="1705610" cy="276860"/>
                <wp:effectExtent l="4445" t="4445" r="23495" b="23495"/>
                <wp:wrapNone/>
                <wp:docPr id="31" name="文本框 31"/>
                <wp:cNvGraphicFramePr/>
                <a:graphic xmlns:a="http://schemas.openxmlformats.org/drawingml/2006/main">
                  <a:graphicData uri="http://schemas.microsoft.com/office/word/2010/wordprocessingShape">
                    <wps:wsp>
                      <wps:cNvSpPr txBox="1"/>
                      <wps:spPr>
                        <a:xfrm>
                          <a:off x="0" y="0"/>
                          <a:ext cx="170561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5DFCF0">
                            <w:pPr>
                              <w:rPr>
                                <w:sz w:val="24"/>
                                <w:szCs w:val="24"/>
                              </w:rPr>
                            </w:pPr>
                            <w:r>
                              <w:rPr>
                                <w:rFonts w:hint="eastAsia" w:ascii="Times New Roman" w:hAnsi="Times New Roman" w:cs="Times New Roman"/>
                                <w:sz w:val="24"/>
                                <w:szCs w:val="24"/>
                                <w:lang w:val="en-US" w:eastAsia="zh-CN"/>
                              </w:rPr>
                              <w:t>T</w:t>
                            </w:r>
                            <w:r>
                              <w:rPr>
                                <w:rFonts w:ascii="Times New Roman" w:hAnsi="Times New Roman" w:cs="Times New Roman"/>
                                <w:sz w:val="24"/>
                                <w:szCs w:val="24"/>
                              </w:rPr>
                              <w:t>ighten the screws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65pt;margin-top:170.8pt;height:21.8pt;width:134.3pt;z-index:251665408;mso-width-relative:page;mso-height-relative:page;" fillcolor="#FFFFFF [3201]" filled="t" stroked="t" coordsize="21600,21600" o:gfxdata="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3qCwLX&#10;AAAACgEAAA8AAAAAAAAAAQAgAAAAIgAAAGRycy9kb3ducmV2LnhtbFBLAQIUABQAAAAIAIdO4kAf&#10;bZS/WgIAALkEAAAOAAAAAAAAAAEAIAAAACYBAABkcnMvZTJvRG9jLnhtbFBLBQYAAAAABgAGAFkB&#10;AADyBQAAAAA=&#10;">
                <v:fill on="t" focussize="0,0"/>
                <v:stroke weight="0.5pt" color="#000000 [3204]" joinstyle="round"/>
                <v:imagedata o:title=""/>
                <o:lock v:ext="edit" aspectratio="f"/>
                <v:textbox>
                  <w:txbxContent>
                    <w:p w14:paraId="725DFCF0">
                      <w:pPr>
                        <w:rPr>
                          <w:sz w:val="24"/>
                          <w:szCs w:val="24"/>
                        </w:rPr>
                      </w:pPr>
                      <w:r>
                        <w:rPr>
                          <w:rFonts w:hint="eastAsia" w:ascii="Times New Roman" w:hAnsi="Times New Roman" w:cs="Times New Roman"/>
                          <w:sz w:val="24"/>
                          <w:szCs w:val="24"/>
                          <w:lang w:val="en-US" w:eastAsia="zh-CN"/>
                        </w:rPr>
                        <w:t>T</w:t>
                      </w:r>
                      <w:r>
                        <w:rPr>
                          <w:rFonts w:ascii="Times New Roman" w:hAnsi="Times New Roman" w:cs="Times New Roman"/>
                          <w:sz w:val="24"/>
                          <w:szCs w:val="24"/>
                        </w:rPr>
                        <w:t>ighten the screws</w:t>
                      </w:r>
                    </w:p>
                  </w:txbxContent>
                </v:textbox>
              </v:shape>
            </w:pict>
          </mc:Fallback>
        </mc:AlternateContent>
      </w:r>
      <w:r>
        <w:rPr>
          <w:rFonts w:hint="eastAsia"/>
        </w:rPr>
        <w:drawing>
          <wp:inline distT="0" distB="0" distL="114300" distR="114300">
            <wp:extent cx="4679950" cy="2634615"/>
            <wp:effectExtent l="0" t="0" r="6350" b="0"/>
            <wp:docPr id="29" name="图片 29" descr="m4n安装.00_00_44_00.Still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4n安装.00_00_44_00.Still007"/>
                    <pic:cNvPicPr>
                      <a:picLocks noChangeAspect="1"/>
                    </pic:cNvPicPr>
                  </pic:nvPicPr>
                  <pic:blipFill>
                    <a:blip r:embed="rId13"/>
                    <a:stretch>
                      <a:fillRect/>
                    </a:stretch>
                  </pic:blipFill>
                  <pic:spPr>
                    <a:xfrm>
                      <a:off x="0" y="0"/>
                      <a:ext cx="4680000" cy="2635200"/>
                    </a:xfrm>
                    <a:prstGeom prst="rect">
                      <a:avLst/>
                    </a:prstGeom>
                  </pic:spPr>
                </pic:pic>
              </a:graphicData>
            </a:graphic>
          </wp:inline>
        </w:drawing>
      </w:r>
    </w:p>
    <w:p w14:paraId="7BD8AE40">
      <w:pPr>
        <w:pStyle w:val="24"/>
        <w:numPr>
          <w:ilvl w:val="0"/>
          <w:numId w:val="13"/>
        </w:numPr>
        <w:spacing w:after="120" w:afterLines="50" w:line="360" w:lineRule="auto"/>
        <w:ind w:firstLineChars="0"/>
        <w:jc w:val="both"/>
        <w:rPr>
          <w:rFonts w:hint="eastAsia" w:ascii="Times New Roman" w:hAnsi="Times New Roman" w:cs="Times New Roman"/>
        </w:rPr>
      </w:pPr>
      <w:r>
        <w:rPr>
          <w:rFonts w:ascii="Times New Roman" w:hAnsi="Times New Roman" w:cs="Times New Roman"/>
        </w:rPr>
        <w:t xml:space="preserve">After tightening the nut on the connecting iron plates of the </w:t>
      </w:r>
      <w:r>
        <w:rPr>
          <w:rFonts w:hint="eastAsia" w:ascii="Times New Roman" w:hAnsi="Times New Roman" w:cs="Times New Roman"/>
          <w:lang w:val="en-US" w:eastAsia="zh-CN"/>
        </w:rPr>
        <w:t>canopy</w:t>
      </w:r>
      <w:r>
        <w:rPr>
          <w:rFonts w:ascii="Times New Roman" w:hAnsi="Times New Roman" w:cs="Times New Roman"/>
        </w:rPr>
        <w:t xml:space="preserve"> and bench, open the </w:t>
      </w:r>
      <w:r>
        <w:rPr>
          <w:rFonts w:hint="eastAsia" w:ascii="Times New Roman" w:hAnsi="Times New Roman" w:cs="Times New Roman"/>
          <w:lang w:val="en-US" w:eastAsia="zh-CN"/>
        </w:rPr>
        <w:t>canopy</w:t>
      </w:r>
      <w:r>
        <w:rPr>
          <w:rFonts w:ascii="Times New Roman" w:hAnsi="Times New Roman" w:cs="Times New Roman"/>
        </w:rPr>
        <w:t xml:space="preserve"> to the maximum, and then tighten the nut of the . If the nut of the hydraulic rod is not aligned, press the hydraulic rod with your hand, and press continuously.</w:t>
      </w:r>
    </w:p>
    <w:p w14:paraId="437B69F8">
      <w:pPr>
        <w:pStyle w:val="24"/>
        <w:spacing w:line="360" w:lineRule="auto"/>
        <w:ind w:left="846" w:firstLine="0" w:firstLineChars="0"/>
        <w:rPr>
          <w:rFonts w:ascii="宋体" w:hAnsi="宋体" w:eastAsia="宋体" w:cs="宋体"/>
          <w:szCs w:val="21"/>
        </w:rPr>
      </w:pPr>
      <w:r>
        <w:rPr>
          <w:sz w:val="21"/>
        </w:rPr>
        <mc:AlternateContent>
          <mc:Choice Requires="wps">
            <w:drawing>
              <wp:anchor distT="0" distB="0" distL="114300" distR="114300" simplePos="0" relativeHeight="251666432" behindDoc="0" locked="0" layoutInCell="1" allowOverlap="1">
                <wp:simplePos x="0" y="0"/>
                <wp:positionH relativeFrom="column">
                  <wp:posOffset>537845</wp:posOffset>
                </wp:positionH>
                <wp:positionV relativeFrom="paragraph">
                  <wp:posOffset>2162175</wp:posOffset>
                </wp:positionV>
                <wp:extent cx="1705610" cy="276860"/>
                <wp:effectExtent l="4445" t="4445" r="23495" b="23495"/>
                <wp:wrapNone/>
                <wp:docPr id="32" name="文本框 32"/>
                <wp:cNvGraphicFramePr/>
                <a:graphic xmlns:a="http://schemas.openxmlformats.org/drawingml/2006/main">
                  <a:graphicData uri="http://schemas.microsoft.com/office/word/2010/wordprocessingShape">
                    <wps:wsp>
                      <wps:cNvSpPr txBox="1"/>
                      <wps:spPr>
                        <a:xfrm>
                          <a:off x="0" y="0"/>
                          <a:ext cx="170561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F46D1B">
                            <w:pPr>
                              <w:rPr>
                                <w:rFonts w:hint="default"/>
                                <w:sz w:val="24"/>
                                <w:szCs w:val="24"/>
                                <w:lang w:val="en-US"/>
                              </w:rPr>
                            </w:pPr>
                            <w:r>
                              <w:rPr>
                                <w:rFonts w:hint="eastAsia" w:ascii="Times New Roman" w:hAnsi="Times New Roman" w:cs="Times New Roman"/>
                                <w:sz w:val="24"/>
                                <w:szCs w:val="24"/>
                                <w:lang w:val="en-US" w:eastAsia="zh-CN"/>
                              </w:rPr>
                              <w:t>Lift the canopy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35pt;margin-top:170.25pt;height:21.8pt;width:134.3pt;z-index:251666432;mso-width-relative:page;mso-height-relative:page;" fillcolor="#FFFFFF [3201]" filled="t" stroked="t" coordsize="21600,21600" o:gfxdata="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q5DlQ&#10;1wAAAAoBAAAPAAAAAAAAAAEAIAAAACIAAABkcnMvZG93bnJldi54bWxQSwECFAAUAAAACACHTuJA&#10;NaSfLFsCAAC5BAAADgAAAAAAAAABACAAAAAmAQAAZHJzL2Uyb0RvYy54bWxQSwUGAAAAAAYABgBZ&#10;AQAA8wUAAAAA&#10;">
                <v:fill on="t" focussize="0,0"/>
                <v:stroke weight="0.5pt" color="#000000 [3204]" joinstyle="round"/>
                <v:imagedata o:title=""/>
                <o:lock v:ext="edit" aspectratio="f"/>
                <v:textbox>
                  <w:txbxContent>
                    <w:p w14:paraId="3AF46D1B">
                      <w:pPr>
                        <w:rPr>
                          <w:rFonts w:hint="default"/>
                          <w:sz w:val="24"/>
                          <w:szCs w:val="24"/>
                          <w:lang w:val="en-US"/>
                        </w:rPr>
                      </w:pPr>
                      <w:r>
                        <w:rPr>
                          <w:rFonts w:hint="eastAsia" w:ascii="Times New Roman" w:hAnsi="Times New Roman" w:cs="Times New Roman"/>
                          <w:sz w:val="24"/>
                          <w:szCs w:val="24"/>
                          <w:lang w:val="en-US" w:eastAsia="zh-CN"/>
                        </w:rPr>
                        <w:t>Lift the canopy</w:t>
                      </w:r>
                    </w:p>
                  </w:txbxContent>
                </v:textbox>
              </v:shape>
            </w:pict>
          </mc:Fallback>
        </mc:AlternateContent>
      </w:r>
      <w:r>
        <w:rPr>
          <w:rFonts w:hint="eastAsia"/>
        </w:rPr>
        <w:drawing>
          <wp:inline distT="0" distB="0" distL="114300" distR="114300">
            <wp:extent cx="4679950" cy="2649220"/>
            <wp:effectExtent l="0" t="0" r="6350" b="0"/>
            <wp:docPr id="17" name="图片 17" descr="m4n安装.00_00_48_29.Still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4n安装.00_00_48_29.Still008"/>
                    <pic:cNvPicPr>
                      <a:picLocks noChangeAspect="1"/>
                    </pic:cNvPicPr>
                  </pic:nvPicPr>
                  <pic:blipFill>
                    <a:blip r:embed="rId14"/>
                    <a:srcRect t="-552"/>
                    <a:stretch>
                      <a:fillRect/>
                    </a:stretch>
                  </pic:blipFill>
                  <pic:spPr>
                    <a:xfrm>
                      <a:off x="0" y="0"/>
                      <a:ext cx="4680000" cy="2649600"/>
                    </a:xfrm>
                    <a:prstGeom prst="rect">
                      <a:avLst/>
                    </a:prstGeom>
                  </pic:spPr>
                </pic:pic>
              </a:graphicData>
            </a:graphic>
          </wp:inline>
        </w:drawing>
      </w:r>
    </w:p>
    <w:p w14:paraId="5B85C5F8">
      <w:pPr>
        <w:pStyle w:val="24"/>
        <w:spacing w:line="360" w:lineRule="auto"/>
        <w:ind w:left="846" w:firstLine="0" w:firstLineChars="0"/>
        <w:rPr>
          <w:rFonts w:ascii="宋体" w:hAnsi="宋体" w:eastAsia="宋体" w:cs="宋体"/>
          <w:szCs w:val="21"/>
        </w:rPr>
      </w:pPr>
      <w:r>
        <w:rPr>
          <w:sz w:val="21"/>
        </w:rPr>
        <mc:AlternateContent>
          <mc:Choice Requires="wps">
            <w:drawing>
              <wp:anchor distT="0" distB="0" distL="114300" distR="114300" simplePos="0" relativeHeight="251667456" behindDoc="0" locked="0" layoutInCell="1" allowOverlap="1">
                <wp:simplePos x="0" y="0"/>
                <wp:positionH relativeFrom="column">
                  <wp:posOffset>536575</wp:posOffset>
                </wp:positionH>
                <wp:positionV relativeFrom="paragraph">
                  <wp:posOffset>2139315</wp:posOffset>
                </wp:positionV>
                <wp:extent cx="1757680" cy="251460"/>
                <wp:effectExtent l="4445" t="4445" r="9525" b="10795"/>
                <wp:wrapNone/>
                <wp:docPr id="39" name="文本框 39"/>
                <wp:cNvGraphicFramePr/>
                <a:graphic xmlns:a="http://schemas.openxmlformats.org/drawingml/2006/main">
                  <a:graphicData uri="http://schemas.microsoft.com/office/word/2010/wordprocessingShape">
                    <wps:wsp>
                      <wps:cNvSpPr txBox="1"/>
                      <wps:spPr>
                        <a:xfrm>
                          <a:off x="1450975" y="2837815"/>
                          <a:ext cx="1757680" cy="251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A3F7EA">
                            <w:pP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 xml:space="preserve">Install the </w:t>
                            </w:r>
                            <w:r>
                              <w:rPr>
                                <w:rFonts w:hint="default" w:ascii="Times New Roman" w:hAnsi="Times New Roman" w:cs="Times New Roman"/>
                                <w:sz w:val="24"/>
                                <w:szCs w:val="24"/>
                              </w:rPr>
                              <w:t>hydraulic rod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5pt;margin-top:168.45pt;height:19.8pt;width:138.4pt;z-index:251667456;mso-width-relative:page;mso-height-relative:page;" fillcolor="#FFFFFF [3201]" filled="t" stroked="t" coordsize="21600,21600" o:gfxdata="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f1xZ1wAAAAoBAAAPAAAAAAAAAAEAIAAAACIAAABkcnMvZG93bnJldi54bWxQSwEC&#10;FAAUAAAACACHTuJAN64NgWcCAADFBAAADgAAAAAAAAABACAAAAAmAQAAZHJzL2Uyb0RvYy54bWxQ&#10;SwUGAAAAAAYABgBZAQAA/wUAAAAA&#10;">
                <v:fill on="t" focussize="0,0"/>
                <v:stroke weight="0.5pt" color="#000000 [3204]" joinstyle="round"/>
                <v:imagedata o:title=""/>
                <o:lock v:ext="edit" aspectratio="f"/>
                <v:textbox>
                  <w:txbxContent>
                    <w:p w14:paraId="02A3F7EA">
                      <w:pP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 xml:space="preserve">Install the </w:t>
                      </w:r>
                      <w:r>
                        <w:rPr>
                          <w:rFonts w:hint="default" w:ascii="Times New Roman" w:hAnsi="Times New Roman" w:cs="Times New Roman"/>
                          <w:sz w:val="24"/>
                          <w:szCs w:val="24"/>
                        </w:rPr>
                        <w:t>hydraulic rod</w:t>
                      </w:r>
                    </w:p>
                  </w:txbxContent>
                </v:textbox>
              </v:shape>
            </w:pict>
          </mc:Fallback>
        </mc:AlternateContent>
      </w:r>
      <w:r>
        <w:rPr>
          <w:rFonts w:hint="eastAsia"/>
        </w:rPr>
        <w:drawing>
          <wp:inline distT="0" distB="0" distL="114300" distR="114300">
            <wp:extent cx="4679950" cy="2631440"/>
            <wp:effectExtent l="0" t="0" r="6350" b="0"/>
            <wp:docPr id="21" name="图片 21" descr="m4n安装.00_00_27_22.Still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4n安装.00_00_27_22.Still004"/>
                    <pic:cNvPicPr>
                      <a:picLocks noChangeAspect="1"/>
                    </pic:cNvPicPr>
                  </pic:nvPicPr>
                  <pic:blipFill>
                    <a:blip r:embed="rId15"/>
                    <a:stretch>
                      <a:fillRect/>
                    </a:stretch>
                  </pic:blipFill>
                  <pic:spPr>
                    <a:xfrm>
                      <a:off x="0" y="0"/>
                      <a:ext cx="4680000" cy="2631600"/>
                    </a:xfrm>
                    <a:prstGeom prst="rect">
                      <a:avLst/>
                    </a:prstGeom>
                  </pic:spPr>
                </pic:pic>
              </a:graphicData>
            </a:graphic>
          </wp:inline>
        </w:drawing>
      </w:r>
    </w:p>
    <w:p w14:paraId="195EE7E2">
      <w:pPr>
        <w:pStyle w:val="24"/>
        <w:spacing w:line="360" w:lineRule="auto"/>
        <w:ind w:left="846" w:firstLine="0" w:firstLineChars="0"/>
        <w:rPr>
          <w:rFonts w:ascii="宋体" w:hAnsi="宋体" w:eastAsia="宋体" w:cs="宋体"/>
          <w:szCs w:val="21"/>
        </w:rPr>
      </w:pPr>
      <w:r>
        <w:rPr>
          <w:sz w:val="21"/>
        </w:rPr>
        <mc:AlternateContent>
          <mc:Choice Requires="wps">
            <w:drawing>
              <wp:anchor distT="0" distB="0" distL="114300" distR="114300" simplePos="0" relativeHeight="251668480" behindDoc="0" locked="0" layoutInCell="1" allowOverlap="1">
                <wp:simplePos x="0" y="0"/>
                <wp:positionH relativeFrom="column">
                  <wp:posOffset>519430</wp:posOffset>
                </wp:positionH>
                <wp:positionV relativeFrom="paragraph">
                  <wp:posOffset>2147570</wp:posOffset>
                </wp:positionV>
                <wp:extent cx="1965325" cy="294005"/>
                <wp:effectExtent l="5080" t="4445" r="10795" b="6350"/>
                <wp:wrapNone/>
                <wp:docPr id="41" name="文本框 41"/>
                <wp:cNvGraphicFramePr/>
                <a:graphic xmlns:a="http://schemas.openxmlformats.org/drawingml/2006/main">
                  <a:graphicData uri="http://schemas.microsoft.com/office/word/2010/wordprocessingShape">
                    <wps:wsp>
                      <wps:cNvSpPr txBox="1"/>
                      <wps:spPr>
                        <a:xfrm>
                          <a:off x="1433830" y="5563870"/>
                          <a:ext cx="1965325"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14CF0C">
                            <w:pP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 xml:space="preserve">Install the </w:t>
                            </w:r>
                            <w:r>
                              <w:rPr>
                                <w:rFonts w:hint="default" w:ascii="Times New Roman" w:hAnsi="Times New Roman" w:cs="Times New Roman"/>
                                <w:sz w:val="24"/>
                                <w:szCs w:val="24"/>
                              </w:rPr>
                              <w:t>hydraulic rod</w:t>
                            </w:r>
                          </w:p>
                          <w:p w14:paraId="07FF9E9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pt;margin-top:169.1pt;height:23.15pt;width:154.75pt;z-index:251668480;mso-width-relative:page;mso-height-relative:page;" fillcolor="#FFFFFF [3201]" filled="t" stroked="t" coordsize="21600,21600" o:gfxdata="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kWnn81wAAAAoBAAAPAAAAAAAAAAEAIAAAACIAAABkcnMvZG93bnJldi54bWxQSwECFAAU&#10;AAAACACHTuJAzUOaGGQCAADFBAAADgAAAAAAAAABACAAAAAmAQAAZHJzL2Uyb0RvYy54bWxQSwUG&#10;AAAAAAYABgBZAQAA/AUAAAAA&#10;">
                <v:fill on="t" focussize="0,0"/>
                <v:stroke weight="0.5pt" color="#000000 [3204]" joinstyle="round"/>
                <v:imagedata o:title=""/>
                <o:lock v:ext="edit" aspectratio="f"/>
                <v:textbox>
                  <w:txbxContent>
                    <w:p w14:paraId="0214CF0C">
                      <w:pP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 xml:space="preserve">Install the </w:t>
                      </w:r>
                      <w:r>
                        <w:rPr>
                          <w:rFonts w:hint="default" w:ascii="Times New Roman" w:hAnsi="Times New Roman" w:cs="Times New Roman"/>
                          <w:sz w:val="24"/>
                          <w:szCs w:val="24"/>
                        </w:rPr>
                        <w:t>hydraulic rod</w:t>
                      </w:r>
                    </w:p>
                    <w:p w14:paraId="07FF9E9C"/>
                  </w:txbxContent>
                </v:textbox>
              </v:shape>
            </w:pict>
          </mc:Fallback>
        </mc:AlternateContent>
      </w:r>
      <w:r>
        <w:rPr>
          <w:rFonts w:hint="eastAsia"/>
        </w:rPr>
        <w:drawing>
          <wp:inline distT="0" distB="0" distL="114300" distR="114300">
            <wp:extent cx="4679950" cy="2634615"/>
            <wp:effectExtent l="0" t="0" r="6350" b="0"/>
            <wp:docPr id="20" name="图片 20" descr="m4n安装.00_00_50_22.Still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4n安装.00_00_50_22.Still009"/>
                    <pic:cNvPicPr>
                      <a:picLocks noChangeAspect="1"/>
                    </pic:cNvPicPr>
                  </pic:nvPicPr>
                  <pic:blipFill>
                    <a:blip r:embed="rId16"/>
                    <a:stretch>
                      <a:fillRect/>
                    </a:stretch>
                  </pic:blipFill>
                  <pic:spPr>
                    <a:xfrm>
                      <a:off x="0" y="0"/>
                      <a:ext cx="4680000" cy="2635200"/>
                    </a:xfrm>
                    <a:prstGeom prst="rect">
                      <a:avLst/>
                    </a:prstGeom>
                  </pic:spPr>
                </pic:pic>
              </a:graphicData>
            </a:graphic>
          </wp:inline>
        </w:drawing>
      </w:r>
    </w:p>
    <w:p w14:paraId="49491A4E">
      <w:pPr>
        <w:pStyle w:val="24"/>
        <w:numPr>
          <w:ilvl w:val="0"/>
          <w:numId w:val="13"/>
        </w:numPr>
        <w:spacing w:after="120" w:afterLines="50" w:line="360" w:lineRule="auto"/>
        <w:ind w:firstLineChars="0"/>
        <w:jc w:val="both"/>
        <w:rPr>
          <w:rFonts w:hint="eastAsia" w:ascii="Times New Roman" w:hAnsi="Times New Roman" w:cs="Times New Roman"/>
        </w:rPr>
      </w:pPr>
      <w:r>
        <w:rPr>
          <w:rFonts w:ascii="Times New Roman" w:hAnsi="Times New Roman" w:cs="Times New Roman"/>
        </w:rPr>
        <w:t xml:space="preserve">Align the </w:t>
      </w:r>
      <w:r>
        <w:rPr>
          <w:rFonts w:hint="eastAsia" w:ascii="Times New Roman" w:hAnsi="Times New Roman" w:cs="Times New Roman"/>
          <w:lang w:val="en-US" w:eastAsia="zh-CN"/>
        </w:rPr>
        <w:t>canopy and bench</w:t>
      </w:r>
      <w:r>
        <w:rPr>
          <w:rFonts w:ascii="Times New Roman" w:hAnsi="Times New Roman" w:cs="Times New Roman"/>
        </w:rPr>
        <w:t xml:space="preserve"> connecting wires and plug them tightly. The white one is the </w:t>
      </w:r>
      <w:r>
        <w:rPr>
          <w:rFonts w:hint="eastAsia" w:ascii="Times New Roman" w:hAnsi="Times New Roman" w:cs="Times New Roman"/>
          <w:lang w:val="en-US" w:eastAsia="zh-CN"/>
        </w:rPr>
        <w:t>canopy</w:t>
      </w:r>
      <w:r>
        <w:rPr>
          <w:rFonts w:ascii="Times New Roman" w:hAnsi="Times New Roman" w:cs="Times New Roman"/>
        </w:rPr>
        <w:t xml:space="preserve"> light control line, and the black one is the audio line.</w:t>
      </w:r>
    </w:p>
    <w:p w14:paraId="713A9EC6">
      <w:pPr>
        <w:pStyle w:val="24"/>
        <w:ind w:left="846" w:firstLine="0" w:firstLineChars="0"/>
        <w:rPr>
          <w:rFonts w:ascii="宋体" w:hAnsi="宋体" w:eastAsia="宋体" w:cs="宋体"/>
          <w:szCs w:val="21"/>
        </w:rPr>
      </w:pPr>
      <w:r>
        <w:rPr>
          <w:sz w:val="21"/>
        </w:rPr>
        <mc:AlternateContent>
          <mc:Choice Requires="wps">
            <w:drawing>
              <wp:anchor distT="0" distB="0" distL="114300" distR="114300" simplePos="0" relativeHeight="251669504" behindDoc="0" locked="0" layoutInCell="1" allowOverlap="1">
                <wp:simplePos x="0" y="0"/>
                <wp:positionH relativeFrom="column">
                  <wp:posOffset>528320</wp:posOffset>
                </wp:positionH>
                <wp:positionV relativeFrom="paragraph">
                  <wp:posOffset>2164080</wp:posOffset>
                </wp:positionV>
                <wp:extent cx="3134360" cy="448945"/>
                <wp:effectExtent l="4445" t="4445" r="23495" b="22860"/>
                <wp:wrapNone/>
                <wp:docPr id="47" name="文本框 47"/>
                <wp:cNvGraphicFramePr/>
                <a:graphic xmlns:a="http://schemas.openxmlformats.org/drawingml/2006/main">
                  <a:graphicData uri="http://schemas.microsoft.com/office/word/2010/wordprocessingShape">
                    <wps:wsp>
                      <wps:cNvSpPr txBox="1"/>
                      <wps:spPr>
                        <a:xfrm>
                          <a:off x="1805940" y="8770620"/>
                          <a:ext cx="3134360" cy="448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40B4F4">
                            <w:pPr>
                              <w:rPr>
                                <w:sz w:val="24"/>
                                <w:szCs w:val="24"/>
                              </w:rPr>
                            </w:pPr>
                            <w:r>
                              <w:rPr>
                                <w:rFonts w:ascii="Times New Roman" w:hAnsi="Times New Roman" w:cs="Times New Roman"/>
                                <w:sz w:val="24"/>
                                <w:szCs w:val="24"/>
                              </w:rPr>
                              <w:t xml:space="preserve">Align the </w:t>
                            </w:r>
                            <w:r>
                              <w:rPr>
                                <w:rFonts w:hint="eastAsia" w:ascii="Times New Roman" w:hAnsi="Times New Roman" w:cs="Times New Roman"/>
                                <w:sz w:val="24"/>
                                <w:szCs w:val="24"/>
                                <w:lang w:val="en-US" w:eastAsia="zh-CN"/>
                              </w:rPr>
                              <w:t>canopy and bench</w:t>
                            </w:r>
                            <w:r>
                              <w:rPr>
                                <w:rFonts w:ascii="Times New Roman" w:hAnsi="Times New Roman" w:cs="Times New Roman"/>
                                <w:sz w:val="24"/>
                                <w:szCs w:val="24"/>
                              </w:rPr>
                              <w:t xml:space="preserve"> connecting wires and plug them tightly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pt;margin-top:170.4pt;height:35.35pt;width:246.8pt;z-index:251669504;mso-width-relative:page;mso-height-relative:page;" fillcolor="#FFFFFF [3201]" filled="t" stroked="t" coordsize="21600,21600" o:gfxdata="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vciTzXAAAACgEAAA8AAAAAAAAAAQAgAAAAIgAAAGRycy9kb3ducmV2LnhtbFBLAQIUABQA&#10;AAAIAIdO4kB+rLkuYwIAAMUEAAAOAAAAAAAAAAEAIAAAACYBAABkcnMvZTJvRG9jLnhtbFBLBQYA&#10;AAAABgAGAFkBAAD7BQAAAAA=&#10;">
                <v:fill on="t" focussize="0,0"/>
                <v:stroke weight="0.5pt" color="#000000 [3204]" joinstyle="round"/>
                <v:imagedata o:title=""/>
                <o:lock v:ext="edit" aspectratio="f"/>
                <v:textbox>
                  <w:txbxContent>
                    <w:p w14:paraId="2C40B4F4">
                      <w:pPr>
                        <w:rPr>
                          <w:sz w:val="24"/>
                          <w:szCs w:val="24"/>
                        </w:rPr>
                      </w:pPr>
                      <w:r>
                        <w:rPr>
                          <w:rFonts w:ascii="Times New Roman" w:hAnsi="Times New Roman" w:cs="Times New Roman"/>
                          <w:sz w:val="24"/>
                          <w:szCs w:val="24"/>
                        </w:rPr>
                        <w:t xml:space="preserve">Align the </w:t>
                      </w:r>
                      <w:r>
                        <w:rPr>
                          <w:rFonts w:hint="eastAsia" w:ascii="Times New Roman" w:hAnsi="Times New Roman" w:cs="Times New Roman"/>
                          <w:sz w:val="24"/>
                          <w:szCs w:val="24"/>
                          <w:lang w:val="en-US" w:eastAsia="zh-CN"/>
                        </w:rPr>
                        <w:t>canopy and bench</w:t>
                      </w:r>
                      <w:r>
                        <w:rPr>
                          <w:rFonts w:ascii="Times New Roman" w:hAnsi="Times New Roman" w:cs="Times New Roman"/>
                          <w:sz w:val="24"/>
                          <w:szCs w:val="24"/>
                        </w:rPr>
                        <w:t xml:space="preserve"> connecting wires and plug them tightly</w:t>
                      </w:r>
                    </w:p>
                  </w:txbxContent>
                </v:textbox>
              </v:shape>
            </w:pict>
          </mc:Fallback>
        </mc:AlternateContent>
      </w:r>
      <w:r>
        <w:rPr>
          <w:rFonts w:hint="eastAsia"/>
        </w:rPr>
        <w:drawing>
          <wp:inline distT="0" distB="0" distL="114300" distR="114300">
            <wp:extent cx="4679950" cy="2634615"/>
            <wp:effectExtent l="0" t="0" r="6350" b="0"/>
            <wp:docPr id="26" name="图片 26" descr="m4n安装.00_01_02_26.Still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4n安装.00_01_02_26.Still011"/>
                    <pic:cNvPicPr>
                      <a:picLocks noChangeAspect="1"/>
                    </pic:cNvPicPr>
                  </pic:nvPicPr>
                  <pic:blipFill>
                    <a:blip r:embed="rId17"/>
                    <a:stretch>
                      <a:fillRect/>
                    </a:stretch>
                  </pic:blipFill>
                  <pic:spPr>
                    <a:xfrm>
                      <a:off x="0" y="0"/>
                      <a:ext cx="4680000" cy="2635200"/>
                    </a:xfrm>
                    <a:prstGeom prst="rect">
                      <a:avLst/>
                    </a:prstGeom>
                  </pic:spPr>
                </pic:pic>
              </a:graphicData>
            </a:graphic>
          </wp:inline>
        </w:drawing>
      </w:r>
    </w:p>
    <w:p w14:paraId="26DFAF4C">
      <w:pPr>
        <w:pStyle w:val="24"/>
        <w:spacing w:line="360" w:lineRule="auto"/>
        <w:ind w:left="846" w:firstLine="0" w:firstLineChars="0"/>
      </w:pPr>
      <w:r>
        <w:rPr>
          <w:sz w:val="21"/>
        </w:rPr>
        <mc:AlternateContent>
          <mc:Choice Requires="wps">
            <w:drawing>
              <wp:anchor distT="0" distB="0" distL="114300" distR="114300" simplePos="0" relativeHeight="251670528" behindDoc="0" locked="0" layoutInCell="1" allowOverlap="1">
                <wp:simplePos x="0" y="0"/>
                <wp:positionH relativeFrom="column">
                  <wp:posOffset>536575</wp:posOffset>
                </wp:positionH>
                <wp:positionV relativeFrom="paragraph">
                  <wp:posOffset>2134235</wp:posOffset>
                </wp:positionV>
                <wp:extent cx="2623820" cy="459105"/>
                <wp:effectExtent l="4445" t="4445" r="19685" b="12700"/>
                <wp:wrapNone/>
                <wp:docPr id="48" name="文本框 48"/>
                <wp:cNvGraphicFramePr/>
                <a:graphic xmlns:a="http://schemas.openxmlformats.org/drawingml/2006/main">
                  <a:graphicData uri="http://schemas.microsoft.com/office/word/2010/wordprocessingShape">
                    <wps:wsp>
                      <wps:cNvSpPr txBox="1"/>
                      <wps:spPr>
                        <a:xfrm>
                          <a:off x="1450975" y="2832735"/>
                          <a:ext cx="2623820" cy="4591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8B3B11">
                            <w:pPr>
                              <w:rPr>
                                <w:sz w:val="24"/>
                                <w:szCs w:val="24"/>
                              </w:rPr>
                            </w:pPr>
                            <w:r>
                              <w:rPr>
                                <w:rFonts w:ascii="Times New Roman" w:hAnsi="Times New Roman" w:cs="Times New Roman"/>
                                <w:sz w:val="24"/>
                                <w:szCs w:val="24"/>
                              </w:rPr>
                              <w:t xml:space="preserve">Align the </w:t>
                            </w:r>
                            <w:r>
                              <w:rPr>
                                <w:rFonts w:hint="eastAsia" w:ascii="Times New Roman" w:hAnsi="Times New Roman" w:cs="Times New Roman"/>
                                <w:sz w:val="24"/>
                                <w:szCs w:val="24"/>
                                <w:lang w:val="en-US" w:eastAsia="zh-CN"/>
                              </w:rPr>
                              <w:t>canopy and bench</w:t>
                            </w:r>
                            <w:r>
                              <w:rPr>
                                <w:rFonts w:ascii="Times New Roman" w:hAnsi="Times New Roman" w:cs="Times New Roman"/>
                                <w:sz w:val="24"/>
                                <w:szCs w:val="24"/>
                              </w:rPr>
                              <w:t xml:space="preserve"> connecting wires and plug them tightly</w:t>
                            </w:r>
                          </w:p>
                          <w:p w14:paraId="0D7A702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5pt;margin-top:168.05pt;height:36.15pt;width:206.6pt;z-index:251670528;mso-width-relative:page;mso-height-relative:page;" fillcolor="#FFFFFF [3201]" filled="t" stroked="t" coordsize="21600,21600" o:gfxdata="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eoi3XYAAAACgEAAA8AAAAAAAAAAQAgAAAAIgAAAGRycy9kb3ducmV2LnhtbFBL&#10;AQIUABQAAAAIAIdO4kCFT80oaAIAAMUEAAAOAAAAAAAAAAEAIAAAACcBAABkcnMvZTJvRG9jLnht&#10;bFBLBQYAAAAABgAGAFkBAAABBgAAAAA=&#10;">
                <v:fill on="t" focussize="0,0"/>
                <v:stroke weight="0.5pt" color="#000000 [3204]" joinstyle="round"/>
                <v:imagedata o:title=""/>
                <o:lock v:ext="edit" aspectratio="f"/>
                <v:textbox>
                  <w:txbxContent>
                    <w:p w14:paraId="4A8B3B11">
                      <w:pPr>
                        <w:rPr>
                          <w:sz w:val="24"/>
                          <w:szCs w:val="24"/>
                        </w:rPr>
                      </w:pPr>
                      <w:r>
                        <w:rPr>
                          <w:rFonts w:ascii="Times New Roman" w:hAnsi="Times New Roman" w:cs="Times New Roman"/>
                          <w:sz w:val="24"/>
                          <w:szCs w:val="24"/>
                        </w:rPr>
                        <w:t xml:space="preserve">Align the </w:t>
                      </w:r>
                      <w:r>
                        <w:rPr>
                          <w:rFonts w:hint="eastAsia" w:ascii="Times New Roman" w:hAnsi="Times New Roman" w:cs="Times New Roman"/>
                          <w:sz w:val="24"/>
                          <w:szCs w:val="24"/>
                          <w:lang w:val="en-US" w:eastAsia="zh-CN"/>
                        </w:rPr>
                        <w:t>canopy and bench</w:t>
                      </w:r>
                      <w:r>
                        <w:rPr>
                          <w:rFonts w:ascii="Times New Roman" w:hAnsi="Times New Roman" w:cs="Times New Roman"/>
                          <w:sz w:val="24"/>
                          <w:szCs w:val="24"/>
                        </w:rPr>
                        <w:t xml:space="preserve"> connecting wires and plug them tightly</w:t>
                      </w:r>
                    </w:p>
                    <w:p w14:paraId="0D7A7024"/>
                  </w:txbxContent>
                </v:textbox>
              </v:shape>
            </w:pict>
          </mc:Fallback>
        </mc:AlternateContent>
      </w:r>
      <w:r>
        <w:rPr>
          <w:rFonts w:hint="eastAsia"/>
        </w:rPr>
        <w:drawing>
          <wp:inline distT="0" distB="0" distL="114300" distR="114300">
            <wp:extent cx="4679950" cy="2634615"/>
            <wp:effectExtent l="0" t="0" r="6350" b="0"/>
            <wp:docPr id="22" name="图片 22" descr="m4n安装.00_01_06_21.Still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4n安装.00_01_06_21.Still012"/>
                    <pic:cNvPicPr>
                      <a:picLocks noChangeAspect="1"/>
                    </pic:cNvPicPr>
                  </pic:nvPicPr>
                  <pic:blipFill>
                    <a:blip r:embed="rId18"/>
                    <a:stretch>
                      <a:fillRect/>
                    </a:stretch>
                  </pic:blipFill>
                  <pic:spPr>
                    <a:xfrm>
                      <a:off x="0" y="0"/>
                      <a:ext cx="4680000" cy="2635200"/>
                    </a:xfrm>
                    <a:prstGeom prst="rect">
                      <a:avLst/>
                    </a:prstGeom>
                  </pic:spPr>
                </pic:pic>
              </a:graphicData>
            </a:graphic>
          </wp:inline>
        </w:drawing>
      </w:r>
    </w:p>
    <w:p w14:paraId="26200C0C">
      <w:pPr>
        <w:pStyle w:val="24"/>
        <w:spacing w:line="360" w:lineRule="auto"/>
        <w:ind w:left="846" w:firstLine="0" w:firstLineChars="0"/>
      </w:pPr>
      <w:r>
        <w:rPr>
          <w:sz w:val="21"/>
        </w:rPr>
        <mc:AlternateContent>
          <mc:Choice Requires="wps">
            <w:drawing>
              <wp:anchor distT="0" distB="0" distL="114300" distR="114300" simplePos="0" relativeHeight="251671552" behindDoc="0" locked="0" layoutInCell="1" allowOverlap="1">
                <wp:simplePos x="0" y="0"/>
                <wp:positionH relativeFrom="column">
                  <wp:posOffset>536575</wp:posOffset>
                </wp:positionH>
                <wp:positionV relativeFrom="paragraph">
                  <wp:posOffset>2202180</wp:posOffset>
                </wp:positionV>
                <wp:extent cx="2649220" cy="432435"/>
                <wp:effectExtent l="4445" t="4445" r="13335" b="20320"/>
                <wp:wrapNone/>
                <wp:docPr id="49" name="文本框 49"/>
                <wp:cNvGraphicFramePr/>
                <a:graphic xmlns:a="http://schemas.openxmlformats.org/drawingml/2006/main">
                  <a:graphicData uri="http://schemas.microsoft.com/office/word/2010/wordprocessingShape">
                    <wps:wsp>
                      <wps:cNvSpPr txBox="1"/>
                      <wps:spPr>
                        <a:xfrm>
                          <a:off x="1450975" y="5460365"/>
                          <a:ext cx="2649220"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4308DA">
                            <w:pPr>
                              <w:rPr>
                                <w:sz w:val="24"/>
                                <w:szCs w:val="24"/>
                              </w:rPr>
                            </w:pPr>
                            <w:r>
                              <w:rPr>
                                <w:rFonts w:ascii="Times New Roman" w:hAnsi="Times New Roman" w:cs="Times New Roman"/>
                                <w:sz w:val="24"/>
                                <w:szCs w:val="24"/>
                              </w:rPr>
                              <w:t xml:space="preserve">Align the </w:t>
                            </w:r>
                            <w:r>
                              <w:rPr>
                                <w:rFonts w:hint="eastAsia" w:ascii="Times New Roman" w:hAnsi="Times New Roman" w:cs="Times New Roman"/>
                                <w:sz w:val="24"/>
                                <w:szCs w:val="24"/>
                                <w:lang w:val="en-US" w:eastAsia="zh-CN"/>
                              </w:rPr>
                              <w:t>canopy and bench</w:t>
                            </w:r>
                            <w:r>
                              <w:rPr>
                                <w:rFonts w:ascii="Times New Roman" w:hAnsi="Times New Roman" w:cs="Times New Roman"/>
                                <w:sz w:val="24"/>
                                <w:szCs w:val="24"/>
                              </w:rPr>
                              <w:t xml:space="preserve"> connecting wires and plug them tightly</w:t>
                            </w:r>
                          </w:p>
                          <w:p w14:paraId="4D6DEB1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5pt;margin-top:173.4pt;height:34.05pt;width:208.6pt;z-index:251671552;mso-width-relative:page;mso-height-relative:page;" fillcolor="#FFFFFF [3201]" filled="t" stroked="t" coordsize="21600,21600" o:gfxdata="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zUT71wAAAAoBAAAPAAAAAAAAAAEAIAAAACIAAABkcnMvZG93bnJldi54bWxQSwEC&#10;FAAUAAAACACHTuJAA+5KoWcCAADFBAAADgAAAAAAAAABACAAAAAmAQAAZHJzL2Uyb0RvYy54bWxQ&#10;SwUGAAAAAAYABgBZAQAA/wUAAAAA&#10;">
                <v:fill on="t" focussize="0,0"/>
                <v:stroke weight="0.5pt" color="#000000 [3204]" joinstyle="round"/>
                <v:imagedata o:title=""/>
                <o:lock v:ext="edit" aspectratio="f"/>
                <v:textbox>
                  <w:txbxContent>
                    <w:p w14:paraId="724308DA">
                      <w:pPr>
                        <w:rPr>
                          <w:sz w:val="24"/>
                          <w:szCs w:val="24"/>
                        </w:rPr>
                      </w:pPr>
                      <w:r>
                        <w:rPr>
                          <w:rFonts w:ascii="Times New Roman" w:hAnsi="Times New Roman" w:cs="Times New Roman"/>
                          <w:sz w:val="24"/>
                          <w:szCs w:val="24"/>
                        </w:rPr>
                        <w:t xml:space="preserve">Align the </w:t>
                      </w:r>
                      <w:r>
                        <w:rPr>
                          <w:rFonts w:hint="eastAsia" w:ascii="Times New Roman" w:hAnsi="Times New Roman" w:cs="Times New Roman"/>
                          <w:sz w:val="24"/>
                          <w:szCs w:val="24"/>
                          <w:lang w:val="en-US" w:eastAsia="zh-CN"/>
                        </w:rPr>
                        <w:t>canopy and bench</w:t>
                      </w:r>
                      <w:r>
                        <w:rPr>
                          <w:rFonts w:ascii="Times New Roman" w:hAnsi="Times New Roman" w:cs="Times New Roman"/>
                          <w:sz w:val="24"/>
                          <w:szCs w:val="24"/>
                        </w:rPr>
                        <w:t xml:space="preserve"> connecting wires and plug them tightly</w:t>
                      </w:r>
                    </w:p>
                    <w:p w14:paraId="4D6DEB19"/>
                  </w:txbxContent>
                </v:textbox>
              </v:shape>
            </w:pict>
          </mc:Fallback>
        </mc:AlternateContent>
      </w:r>
      <w:r>
        <w:rPr>
          <w:rFonts w:hint="eastAsia"/>
        </w:rPr>
        <w:drawing>
          <wp:inline distT="0" distB="0" distL="114300" distR="114300">
            <wp:extent cx="4679950" cy="2634615"/>
            <wp:effectExtent l="0" t="0" r="6350" b="0"/>
            <wp:docPr id="28" name="图片 28" descr="m4n安装.00_00_58_29.Still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4n安装.00_00_58_29.Still010"/>
                    <pic:cNvPicPr>
                      <a:picLocks noChangeAspect="1"/>
                    </pic:cNvPicPr>
                  </pic:nvPicPr>
                  <pic:blipFill>
                    <a:blip r:embed="rId19"/>
                    <a:stretch>
                      <a:fillRect/>
                    </a:stretch>
                  </pic:blipFill>
                  <pic:spPr>
                    <a:xfrm>
                      <a:off x="0" y="0"/>
                      <a:ext cx="4680000" cy="2635200"/>
                    </a:xfrm>
                    <a:prstGeom prst="rect">
                      <a:avLst/>
                    </a:prstGeom>
                  </pic:spPr>
                </pic:pic>
              </a:graphicData>
            </a:graphic>
          </wp:inline>
        </w:drawing>
      </w:r>
    </w:p>
    <w:p w14:paraId="1F7A425C">
      <w:pPr>
        <w:pStyle w:val="2"/>
        <w:widowControl w:val="0"/>
        <w:numPr>
          <w:ilvl w:val="0"/>
          <w:numId w:val="14"/>
        </w:numPr>
        <w:spacing w:before="0" w:after="120" w:afterLines="50" w:line="360" w:lineRule="auto"/>
        <w:jc w:val="both"/>
        <w:rPr>
          <w:rFonts w:ascii="Times New Roman" w:hAnsi="Times New Roman" w:eastAsia="宋体" w:cs="Times New Roman"/>
          <w:sz w:val="28"/>
        </w:rPr>
      </w:pPr>
      <w:r>
        <w:rPr>
          <w:rFonts w:ascii="Times New Roman" w:hAnsi="Times New Roman" w:eastAsia="宋体" w:cs="Times New Roman"/>
          <w:sz w:val="28"/>
        </w:rPr>
        <w:t>Product use and operation</w:t>
      </w:r>
    </w:p>
    <w:p w14:paraId="02A57E4C">
      <w:pPr>
        <w:spacing w:after="120" w:afterLines="50" w:line="360" w:lineRule="auto"/>
        <w:ind w:firstLine="420" w:firstLineChars="200"/>
        <w:jc w:val="both"/>
        <w:rPr>
          <w:rFonts w:hint="default" w:ascii="Times New Roman" w:hAnsi="Times New Roman" w:cs="Times New Roman"/>
          <w:szCs w:val="21"/>
        </w:rPr>
      </w:pPr>
      <w:r>
        <w:rPr>
          <w:rFonts w:hint="default" w:ascii="Times New Roman" w:hAnsi="Times New Roman" w:cs="Times New Roman"/>
          <w:szCs w:val="21"/>
        </w:rPr>
        <w:t>Please read the operating instructions carefully before using the M</w:t>
      </w:r>
      <w:r>
        <w:rPr>
          <w:rFonts w:hint="eastAsia" w:ascii="Times New Roman" w:hAnsi="Times New Roman" w:cs="Times New Roman"/>
          <w:szCs w:val="21"/>
          <w:lang w:val="en-US" w:eastAsia="zh-CN"/>
        </w:rPr>
        <w:t>4</w:t>
      </w:r>
      <w:r>
        <w:rPr>
          <w:rFonts w:hint="default" w:ascii="Times New Roman" w:hAnsi="Times New Roman" w:cs="Times New Roman"/>
          <w:szCs w:val="21"/>
        </w:rPr>
        <w:t xml:space="preserve"> </w:t>
      </w:r>
      <w:r>
        <w:rPr>
          <w:rFonts w:hint="default" w:ascii="Times New Roman" w:hAnsi="Times New Roman" w:cs="Times New Roman"/>
        </w:rPr>
        <w:t>LED therapy bed</w:t>
      </w:r>
      <w:r>
        <w:rPr>
          <w:rFonts w:hint="default" w:ascii="Times New Roman" w:hAnsi="Times New Roman" w:cs="Times New Roman"/>
          <w:szCs w:val="21"/>
        </w:rPr>
        <w:t xml:space="preserve">, and operate in strict accordance with the operating instructions. </w:t>
      </w:r>
    </w:p>
    <w:p w14:paraId="608BD753">
      <w:pPr>
        <w:tabs>
          <w:tab w:val="left" w:pos="360"/>
        </w:tabs>
        <w:spacing w:line="276" w:lineRule="auto"/>
        <w:ind w:left="360"/>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sz w:val="24"/>
          <w:szCs w:val="24"/>
          <w:lang w:val="en-US" w:eastAsia="zh-CN"/>
        </w:rPr>
        <w:t>3.1</w:t>
      </w:r>
      <w:r>
        <w:rPr>
          <w:rFonts w:hint="default" w:ascii="Times New Roman" w:hAnsi="Times New Roman" w:cs="Times New Roman" w:eastAsiaTheme="majorEastAsia"/>
          <w:b/>
          <w:bCs/>
          <w:sz w:val="24"/>
          <w:szCs w:val="24"/>
        </w:rPr>
        <w:t xml:space="preserve"> Main page</w:t>
      </w:r>
    </w:p>
    <w:p w14:paraId="2FA42E42">
      <w:pPr>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After </w:t>
      </w:r>
      <w:r>
        <w:rPr>
          <w:rFonts w:hint="default" w:ascii="Times New Roman" w:hAnsi="Times New Roman" w:cs="Times New Roman"/>
          <w:sz w:val="21"/>
          <w:szCs w:val="21"/>
        </w:rPr>
        <w:t>the device is powered on, the main page will appear, as shown in the image below.</w:t>
      </w:r>
    </w:p>
    <w:p w14:paraId="3E17FE96">
      <w:pPr>
        <w:ind w:firstLine="420" w:firstLineChars="0"/>
        <w:jc w:val="left"/>
        <w:rPr>
          <w:rFonts w:hint="eastAsia" w:asciiTheme="majorEastAsia" w:hAnsiTheme="majorEastAsia" w:eastAsiaTheme="majorEastAsia"/>
          <w:b/>
          <w:bCs/>
          <w:sz w:val="28"/>
          <w:szCs w:val="28"/>
          <w:lang w:eastAsia="zh-CN"/>
        </w:rPr>
      </w:pPr>
      <w:r>
        <w:rPr>
          <w:rFonts w:hint="eastAsia" w:eastAsia="宋体"/>
          <w:sz w:val="28"/>
          <w:szCs w:val="28"/>
          <w:lang w:eastAsia="zh-CN"/>
        </w:rPr>
        <w:drawing>
          <wp:inline distT="0" distB="0" distL="114300" distR="114300">
            <wp:extent cx="5401945" cy="3164840"/>
            <wp:effectExtent l="0" t="0" r="8255" b="1651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20"/>
                    <a:stretch>
                      <a:fillRect/>
                    </a:stretch>
                  </pic:blipFill>
                  <pic:spPr>
                    <a:xfrm>
                      <a:off x="0" y="0"/>
                      <a:ext cx="5401945" cy="3164840"/>
                    </a:xfrm>
                    <a:prstGeom prst="rect">
                      <a:avLst/>
                    </a:prstGeom>
                  </pic:spPr>
                </pic:pic>
              </a:graphicData>
            </a:graphic>
          </wp:inline>
        </w:drawing>
      </w:r>
    </w:p>
    <w:p w14:paraId="2FA0E007">
      <w:pPr>
        <w:spacing w:line="360" w:lineRule="auto"/>
        <w:ind w:firstLine="636"/>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Numbers </w:t>
      </w:r>
      <w:r>
        <w:rPr>
          <w:rFonts w:hint="default" w:ascii="Times New Roman" w:hAnsi="Times New Roman" w:cs="Times New Roman"/>
          <w:sz w:val="21"/>
          <w:szCs w:val="21"/>
        </w:rPr>
        <w:t>on the page are as follows:</w:t>
      </w:r>
    </w:p>
    <w:p w14:paraId="7D87C699">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The preset protocol selection includes 6 preset protocol and 1 manual setting. To use, click the desired preset protocol.</w:t>
      </w:r>
    </w:p>
    <w:p w14:paraId="1BFB2829">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Adjust the time(method 1) </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which can be adjusted by sliding a slider, with one increment representing one minute. The adjustable time is 0-30 minutes.</w:t>
      </w:r>
    </w:p>
    <w:p w14:paraId="131A9CA5">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The time display </w:t>
      </w:r>
      <w:r>
        <w:rPr>
          <w:rFonts w:hint="default" w:ascii="Times New Roman" w:hAnsi="Times New Roman" w:cs="Times New Roman"/>
          <w:sz w:val="21"/>
          <w:szCs w:val="21"/>
        </w:rPr>
        <w:t xml:space="preserve">shows the currently set working time when adjusting the time, and the remaining working time (countdown) when working. When </w:t>
      </w:r>
      <w:r>
        <w:rPr>
          <w:rFonts w:hint="default" w:ascii="Times New Roman" w:hAnsi="Times New Roman" w:cs="Times New Roman"/>
          <w:sz w:val="21"/>
          <w:szCs w:val="21"/>
          <w:lang w:val="en-US" w:eastAsia="zh-CN"/>
        </w:rPr>
        <w:t xml:space="preserve">not start the machine, only minutes are displayed </w:t>
      </w:r>
      <w:r>
        <w:rPr>
          <w:rFonts w:hint="default" w:ascii="Times New Roman" w:hAnsi="Times New Roman" w:cs="Times New Roman"/>
          <w:sz w:val="21"/>
          <w:szCs w:val="21"/>
        </w:rPr>
        <w:drawing>
          <wp:inline distT="0" distB="0" distL="114300" distR="114300">
            <wp:extent cx="392430" cy="294640"/>
            <wp:effectExtent l="0" t="0" r="7620" b="1016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21"/>
                    <a:stretch>
                      <a:fillRect/>
                    </a:stretch>
                  </pic:blipFill>
                  <pic:spPr>
                    <a:xfrm>
                      <a:off x="0" y="0"/>
                      <a:ext cx="392430" cy="294640"/>
                    </a:xfrm>
                    <a:prstGeom prst="rect">
                      <a:avLst/>
                    </a:prstGeom>
                    <a:noFill/>
                    <a:ln>
                      <a:noFill/>
                    </a:ln>
                  </pic:spPr>
                </pic:pic>
              </a:graphicData>
            </a:graphic>
          </wp:inline>
        </w:drawing>
      </w:r>
      <w:r>
        <w:rPr>
          <w:rFonts w:hint="default" w:ascii="Times New Roman" w:hAnsi="Times New Roman" w:cs="Times New Roman"/>
          <w:sz w:val="21"/>
          <w:szCs w:val="21"/>
          <w:lang w:val="en-US" w:eastAsia="zh-CN"/>
        </w:rPr>
        <w:t xml:space="preserve">; when start the machine, minutes and seconds are displayed </w:t>
      </w:r>
      <w:r>
        <w:rPr>
          <w:rFonts w:hint="default" w:ascii="Times New Roman" w:hAnsi="Times New Roman" w:cs="Times New Roman"/>
          <w:sz w:val="21"/>
          <w:szCs w:val="21"/>
        </w:rPr>
        <w:drawing>
          <wp:inline distT="0" distB="0" distL="114300" distR="114300">
            <wp:extent cx="876300" cy="287655"/>
            <wp:effectExtent l="0" t="0" r="0"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2"/>
                    <a:stretch>
                      <a:fillRect/>
                    </a:stretch>
                  </pic:blipFill>
                  <pic:spPr>
                    <a:xfrm>
                      <a:off x="0" y="0"/>
                      <a:ext cx="876300" cy="287655"/>
                    </a:xfrm>
                    <a:prstGeom prst="rect">
                      <a:avLst/>
                    </a:prstGeom>
                    <a:noFill/>
                    <a:ln>
                      <a:noFill/>
                    </a:ln>
                  </pic:spPr>
                </pic:pic>
              </a:graphicData>
            </a:graphic>
          </wp:inline>
        </w:drawing>
      </w:r>
      <w:r>
        <w:rPr>
          <w:rFonts w:hint="default" w:ascii="Times New Roman" w:hAnsi="Times New Roman" w:cs="Times New Roman"/>
          <w:sz w:val="21"/>
          <w:szCs w:val="21"/>
          <w:lang w:eastAsia="zh-CN"/>
        </w:rPr>
        <w:t>.</w:t>
      </w:r>
    </w:p>
    <w:p w14:paraId="2D1ED7B4">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Adjusting the time(method 2) </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Increase the time. A single tap increases the time by one minute; a long press continues to increase </w:t>
      </w:r>
      <w:r>
        <w:rPr>
          <w:rFonts w:hint="default" w:ascii="Times New Roman" w:hAnsi="Times New Roman" w:cs="Times New Roman"/>
          <w:sz w:val="21"/>
          <w:szCs w:val="21"/>
        </w:rPr>
        <w:t xml:space="preserve">. The time cannot be adjusted after starting work. </w:t>
      </w:r>
      <w:r>
        <w:rPr>
          <w:rFonts w:hint="default" w:ascii="Times New Roman" w:hAnsi="Times New Roman" w:cs="Times New Roman"/>
          <w:sz w:val="21"/>
          <w:szCs w:val="21"/>
          <w:lang w:val="en-US" w:eastAsia="zh-CN"/>
        </w:rPr>
        <w:t>Adjustable time ranges from 1 to 30 minutes.</w:t>
      </w:r>
    </w:p>
    <w:p w14:paraId="62D1D755">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Adjust the time (method 2) </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Decrease the time. A single tap decreases the time by one minute; a long press continues to decrease </w:t>
      </w:r>
      <w:r>
        <w:rPr>
          <w:rFonts w:hint="default" w:ascii="Times New Roman" w:hAnsi="Times New Roman" w:cs="Times New Roman"/>
          <w:sz w:val="21"/>
          <w:szCs w:val="21"/>
        </w:rPr>
        <w:t>. The time cannot be adjusted after</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starting work. </w:t>
      </w:r>
      <w:r>
        <w:rPr>
          <w:rFonts w:hint="default" w:ascii="Times New Roman" w:hAnsi="Times New Roman" w:cs="Times New Roman"/>
          <w:sz w:val="21"/>
          <w:szCs w:val="21"/>
          <w:lang w:val="en-US" w:eastAsia="zh-CN"/>
        </w:rPr>
        <w:t>Adjustable time ranges from 1 to 30 minutes.</w:t>
      </w:r>
    </w:p>
    <w:p w14:paraId="36774EEB">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rPr>
        <w:t xml:space="preserve">The </w:t>
      </w:r>
      <w:r>
        <w:rPr>
          <w:rFonts w:hint="default" w:ascii="Times New Roman" w:hAnsi="Times New Roman" w:cs="Times New Roman"/>
          <w:sz w:val="21"/>
          <w:szCs w:val="21"/>
          <w:lang w:val="en-US" w:eastAsia="zh-CN"/>
        </w:rPr>
        <w:t>machine</w:t>
      </w:r>
      <w:r>
        <w:rPr>
          <w:rFonts w:hint="default" w:ascii="Times New Roman" w:hAnsi="Times New Roman" w:cs="Times New Roman"/>
          <w:sz w:val="21"/>
          <w:szCs w:val="21"/>
        </w:rPr>
        <w:t xml:space="preserve"> operation control button</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 xml:space="preserve">start the equipment </w:t>
      </w:r>
      <w:r>
        <w:rPr>
          <w:rFonts w:hint="default" w:ascii="Times New Roman" w:hAnsi="Times New Roman" w:cs="Times New Roman"/>
          <w:sz w:val="21"/>
          <w:szCs w:val="21"/>
        </w:rPr>
        <w:drawing>
          <wp:inline distT="0" distB="0" distL="114300" distR="114300">
            <wp:extent cx="676275" cy="298450"/>
            <wp:effectExtent l="0" t="0" r="9525" b="6350"/>
            <wp:docPr id="16" name="图片 1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
                    <pic:cNvPicPr>
                      <a:picLocks noChangeAspect="1"/>
                    </pic:cNvPicPr>
                  </pic:nvPicPr>
                  <pic:blipFill>
                    <a:blip r:embed="rId23"/>
                    <a:stretch>
                      <a:fillRect/>
                    </a:stretch>
                  </pic:blipFill>
                  <pic:spPr>
                    <a:xfrm>
                      <a:off x="0" y="0"/>
                      <a:ext cx="676275" cy="298450"/>
                    </a:xfrm>
                    <a:prstGeom prst="rect">
                      <a:avLst/>
                    </a:prstGeom>
                  </pic:spPr>
                </pic:pic>
              </a:graphicData>
            </a:graphic>
          </wp:inline>
        </w:drawing>
      </w:r>
      <w:r>
        <w:rPr>
          <w:rFonts w:hint="default" w:ascii="Times New Roman" w:hAnsi="Times New Roman" w:cs="Times New Roman"/>
          <w:sz w:val="21"/>
          <w:szCs w:val="21"/>
        </w:rPr>
        <w:t>.</w:t>
      </w:r>
    </w:p>
    <w:p w14:paraId="7188C23D">
      <w:pPr>
        <w:pStyle w:val="24"/>
        <w:spacing w:line="360" w:lineRule="auto"/>
        <w:ind w:left="996"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rPr>
        <w:t xml:space="preserve">Pause </w:t>
      </w:r>
      <w:r>
        <w:rPr>
          <w:rFonts w:hint="default" w:ascii="Times New Roman" w:hAnsi="Times New Roman" w:cs="Times New Roman"/>
          <w:sz w:val="21"/>
          <w:szCs w:val="21"/>
        </w:rPr>
        <w:drawing>
          <wp:inline distT="0" distB="0" distL="114300" distR="114300">
            <wp:extent cx="661035" cy="292100"/>
            <wp:effectExtent l="0" t="0" r="5715" b="12700"/>
            <wp:docPr id="51" name="图片 51"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4"/>
                    <pic:cNvPicPr>
                      <a:picLocks noChangeAspect="1"/>
                    </pic:cNvPicPr>
                  </pic:nvPicPr>
                  <pic:blipFill>
                    <a:blip r:embed="rId24"/>
                    <a:stretch>
                      <a:fillRect/>
                    </a:stretch>
                  </pic:blipFill>
                  <pic:spPr>
                    <a:xfrm>
                      <a:off x="0" y="0"/>
                      <a:ext cx="661035" cy="292100"/>
                    </a:xfrm>
                    <a:prstGeom prst="rect">
                      <a:avLst/>
                    </a:prstGeom>
                  </pic:spPr>
                </pic:pic>
              </a:graphicData>
            </a:graphic>
          </wp:inline>
        </w:drawing>
      </w:r>
      <w:r>
        <w:rPr>
          <w:rFonts w:hint="default" w:ascii="Times New Roman" w:hAnsi="Times New Roman" w:cs="Times New Roman"/>
          <w:sz w:val="21"/>
          <w:szCs w:val="21"/>
        </w:rPr>
        <w:t xml:space="preserve">/Resume </w:t>
      </w:r>
      <w:r>
        <w:rPr>
          <w:rFonts w:hint="default" w:ascii="Times New Roman" w:hAnsi="Times New Roman" w:cs="Times New Roman"/>
          <w:sz w:val="21"/>
          <w:szCs w:val="21"/>
        </w:rPr>
        <w:drawing>
          <wp:inline distT="0" distB="0" distL="114300" distR="114300">
            <wp:extent cx="658495" cy="292100"/>
            <wp:effectExtent l="0" t="0" r="8255" b="12700"/>
            <wp:docPr id="52" name="图片 52"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35"/>
                    <pic:cNvPicPr>
                      <a:picLocks noChangeAspect="1"/>
                    </pic:cNvPicPr>
                  </pic:nvPicPr>
                  <pic:blipFill>
                    <a:blip r:embed="rId25"/>
                    <a:stretch>
                      <a:fillRect/>
                    </a:stretch>
                  </pic:blipFill>
                  <pic:spPr>
                    <a:xfrm>
                      <a:off x="0" y="0"/>
                      <a:ext cx="658495" cy="292100"/>
                    </a:xfrm>
                    <a:prstGeom prst="rect">
                      <a:avLst/>
                    </a:prstGeom>
                  </pic:spPr>
                </pic:pic>
              </a:graphicData>
            </a:graphic>
          </wp:inline>
        </w:drawing>
      </w:r>
      <w:r>
        <w:rPr>
          <w:rFonts w:hint="default" w:ascii="Times New Roman" w:hAnsi="Times New Roman" w:cs="Times New Roman"/>
          <w:sz w:val="21"/>
          <w:szCs w:val="21"/>
        </w:rPr>
        <w:t xml:space="preserve">. After starting </w:t>
      </w:r>
      <w:r>
        <w:rPr>
          <w:rFonts w:hint="default" w:ascii="Times New Roman" w:hAnsi="Times New Roman" w:cs="Times New Roman"/>
          <w:sz w:val="21"/>
          <w:szCs w:val="21"/>
          <w:lang w:val="en-US" w:eastAsia="zh-CN"/>
        </w:rPr>
        <w:t>working</w:t>
      </w:r>
      <w:r>
        <w:rPr>
          <w:rFonts w:hint="default" w:ascii="Times New Roman" w:hAnsi="Times New Roman" w:cs="Times New Roman"/>
          <w:sz w:val="21"/>
          <w:szCs w:val="21"/>
        </w:rPr>
        <w:t xml:space="preserve">, press this button for 2 seconds to stop </w:t>
      </w:r>
      <w:r>
        <w:rPr>
          <w:rFonts w:hint="default" w:ascii="Times New Roman" w:hAnsi="Times New Roman" w:cs="Times New Roman"/>
          <w:sz w:val="21"/>
          <w:szCs w:val="21"/>
          <w:lang w:val="en-US" w:eastAsia="zh-CN"/>
        </w:rPr>
        <w:t>working</w:t>
      </w:r>
      <w:r>
        <w:rPr>
          <w:rFonts w:hint="default" w:ascii="Times New Roman" w:hAnsi="Times New Roman" w:cs="Times New Roman"/>
          <w:sz w:val="21"/>
          <w:szCs w:val="21"/>
        </w:rPr>
        <w:t xml:space="preserve">. Operation is free when not connected to the app. Once connected to the app, you must click (START) on the app's homepage to operate the system </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lang w:val="en-US" w:eastAsia="zh-CN"/>
        </w:rPr>
        <w:t xml:space="preserve">otherwise, it cannot be started </w:t>
      </w:r>
      <w:r>
        <w:rPr>
          <w:rFonts w:hint="default" w:ascii="Times New Roman" w:hAnsi="Times New Roman" w:cs="Times New Roman"/>
          <w:sz w:val="21"/>
          <w:szCs w:val="21"/>
        </w:rPr>
        <w:drawing>
          <wp:inline distT="0" distB="0" distL="114300" distR="114300">
            <wp:extent cx="667385" cy="295275"/>
            <wp:effectExtent l="0" t="0" r="18415" b="9525"/>
            <wp:docPr id="53" name="图片 5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2"/>
                    <pic:cNvPicPr>
                      <a:picLocks noChangeAspect="1"/>
                    </pic:cNvPicPr>
                  </pic:nvPicPr>
                  <pic:blipFill>
                    <a:blip r:embed="rId26"/>
                    <a:stretch>
                      <a:fillRect/>
                    </a:stretch>
                  </pic:blipFill>
                  <pic:spPr>
                    <a:xfrm>
                      <a:off x="0" y="0"/>
                      <a:ext cx="667385" cy="295275"/>
                    </a:xfrm>
                    <a:prstGeom prst="rect">
                      <a:avLst/>
                    </a:prstGeom>
                  </pic:spPr>
                </pic:pic>
              </a:graphicData>
            </a:graphic>
          </wp:inline>
        </w:drawing>
      </w:r>
      <w:r>
        <w:rPr>
          <w:rFonts w:hint="default" w:ascii="Times New Roman" w:hAnsi="Times New Roman" w:cs="Times New Roman"/>
          <w:sz w:val="21"/>
          <w:szCs w:val="21"/>
        </w:rPr>
        <w:t xml:space="preserve">. </w:t>
      </w:r>
      <w:r>
        <w:rPr>
          <w:rFonts w:hint="default" w:ascii="Times New Roman" w:hAnsi="Times New Roman" w:cs="Times New Roman"/>
          <w:color w:val="auto"/>
          <w:sz w:val="21"/>
          <w:szCs w:val="21"/>
          <w:lang w:val="en-US" w:eastAsia="zh-CN"/>
        </w:rPr>
        <w:t xml:space="preserve">When the temperature exceeds the alarm temperature by 5 degrees Celsius, this button will turn gray </w:t>
      </w:r>
      <w:r>
        <w:rPr>
          <w:rFonts w:hint="default" w:ascii="Times New Roman" w:hAnsi="Times New Roman" w:eastAsia="宋体" w:cs="Times New Roman"/>
          <w:color w:val="auto"/>
          <w:sz w:val="21"/>
          <w:szCs w:val="21"/>
          <w:lang w:val="en-US" w:eastAsia="zh-CN"/>
        </w:rPr>
        <w:drawing>
          <wp:inline distT="0" distB="0" distL="114300" distR="114300">
            <wp:extent cx="647700" cy="286385"/>
            <wp:effectExtent l="0" t="0" r="0" b="18415"/>
            <wp:docPr id="19" name="图片 1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5"/>
                    <pic:cNvPicPr>
                      <a:picLocks noChangeAspect="1"/>
                    </pic:cNvPicPr>
                  </pic:nvPicPr>
                  <pic:blipFill>
                    <a:blip r:embed="rId27"/>
                    <a:stretch>
                      <a:fillRect/>
                    </a:stretch>
                  </pic:blipFill>
                  <pic:spPr>
                    <a:xfrm>
                      <a:off x="0" y="0"/>
                      <a:ext cx="647700" cy="286385"/>
                    </a:xfrm>
                    <a:prstGeom prst="rect">
                      <a:avLst/>
                    </a:prstGeom>
                  </pic:spPr>
                </pic:pic>
              </a:graphicData>
            </a:graphic>
          </wp:inline>
        </w:drawing>
      </w:r>
      <w:r>
        <w:rPr>
          <w:rFonts w:hint="default" w:ascii="Times New Roman" w:hAnsi="Times New Roman" w:cs="Times New Roman"/>
          <w:color w:val="auto"/>
          <w:sz w:val="21"/>
          <w:szCs w:val="21"/>
          <w:lang w:val="en-US" w:eastAsia="zh-CN"/>
        </w:rPr>
        <w:t>and become inoperable. The light will also turn off automatically, requiring heat dissipation. When the temperature drops below the alarm temperature by 5degrees Celsius this button will turn green, and the machine can be operated normally.</w:t>
      </w:r>
    </w:p>
    <w:p w14:paraId="14CE7B81">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Click the "Setting" button to access the backend.</w:t>
      </w:r>
    </w:p>
    <w:p w14:paraId="786BA41A">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Fan settings </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The icon shows OFF when the fan is off </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When </w:t>
      </w:r>
      <w:r>
        <w:rPr>
          <w:rFonts w:hint="default" w:ascii="Times New Roman" w:hAnsi="Times New Roman" w:cs="Times New Roman"/>
          <w:sz w:val="21"/>
          <w:szCs w:val="21"/>
        </w:rPr>
        <w:t xml:space="preserve">the fan is on, the icon </w:t>
      </w:r>
      <w:r>
        <w:rPr>
          <w:rFonts w:hint="default" w:ascii="Times New Roman" w:hAnsi="Times New Roman" w:cs="Times New Roman"/>
          <w:sz w:val="21"/>
          <w:szCs w:val="21"/>
          <w:lang w:val="en-US" w:eastAsia="zh-CN"/>
        </w:rPr>
        <w:t xml:space="preserve">shows ON </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and the fan speed can be adjusted to the right of the icon </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(Wind speeds 1-3)</w:t>
      </w:r>
    </w:p>
    <w:p w14:paraId="08C715FA">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rPr>
        <w:t>Previous song.</w:t>
      </w:r>
    </w:p>
    <w:p w14:paraId="53AC6FF6">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rPr>
        <w:t xml:space="preserve">Next song </w:t>
      </w:r>
      <w:r>
        <w:rPr>
          <w:rFonts w:hint="default" w:ascii="Times New Roman" w:hAnsi="Times New Roman" w:cs="Times New Roman"/>
          <w:sz w:val="21"/>
          <w:szCs w:val="21"/>
          <w:lang w:eastAsia="zh-CN"/>
        </w:rPr>
        <w:t>.</w:t>
      </w:r>
    </w:p>
    <w:p w14:paraId="57FB133F">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rPr>
        <w:t xml:space="preserve">Music play/pause </w:t>
      </w:r>
      <w:r>
        <w:rPr>
          <w:rFonts w:hint="default" w:ascii="Times New Roman" w:hAnsi="Times New Roman" w:cs="Times New Roman"/>
          <w:sz w:val="21"/>
          <w:szCs w:val="21"/>
          <w:lang w:eastAsia="zh-CN"/>
        </w:rPr>
        <w:t>.</w:t>
      </w:r>
    </w:p>
    <w:p w14:paraId="655C569D">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rPr>
        <w:t xml:space="preserve">Decrease the volume </w:t>
      </w:r>
      <w:r>
        <w:rPr>
          <w:rFonts w:hint="default" w:ascii="Times New Roman" w:hAnsi="Times New Roman" w:cs="Times New Roman"/>
          <w:sz w:val="21"/>
          <w:szCs w:val="21"/>
          <w:lang w:eastAsia="zh-CN"/>
        </w:rPr>
        <w:t>.</w:t>
      </w:r>
    </w:p>
    <w:p w14:paraId="09F01CD6">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In</w:t>
      </w:r>
      <w:r>
        <w:rPr>
          <w:rFonts w:hint="default" w:ascii="Times New Roman" w:hAnsi="Times New Roman" w:cs="Times New Roman"/>
          <w:sz w:val="21"/>
          <w:szCs w:val="21"/>
        </w:rPr>
        <w:t xml:space="preserve">crease the volume </w:t>
      </w:r>
      <w:r>
        <w:rPr>
          <w:rFonts w:hint="default" w:ascii="Times New Roman" w:hAnsi="Times New Roman" w:cs="Times New Roman"/>
          <w:sz w:val="21"/>
          <w:szCs w:val="21"/>
          <w:lang w:eastAsia="zh-CN"/>
        </w:rPr>
        <w:t>.</w:t>
      </w:r>
    </w:p>
    <w:p w14:paraId="5E070C13">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The volume bar can be dragged to adjust the volume.</w:t>
      </w:r>
    </w:p>
    <w:p w14:paraId="23647E7F">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Current volume</w:t>
      </w:r>
    </w:p>
    <w:p w14:paraId="4AD544BD">
      <w:pPr>
        <w:pStyle w:val="24"/>
        <w:numPr>
          <w:ilvl w:val="0"/>
          <w:numId w:val="15"/>
        </w:numPr>
        <w:spacing w:line="360" w:lineRule="auto"/>
        <w:ind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Bluetooth switch. </w:t>
      </w:r>
      <w:r>
        <w:rPr>
          <w:rFonts w:hint="default" w:ascii="Times New Roman" w:hAnsi="Times New Roman" w:cs="Times New Roman"/>
          <w:sz w:val="21"/>
          <w:szCs w:val="21"/>
        </w:rPr>
        <w:drawing>
          <wp:inline distT="0" distB="0" distL="114300" distR="114300">
            <wp:extent cx="274320" cy="311785"/>
            <wp:effectExtent l="0" t="0" r="11430" b="12065"/>
            <wp:docPr id="43" name="图片 4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2"/>
                    <pic:cNvPicPr>
                      <a:picLocks noChangeAspect="1"/>
                    </pic:cNvPicPr>
                  </pic:nvPicPr>
                  <pic:blipFill>
                    <a:blip r:embed="rId28"/>
                    <a:stretch>
                      <a:fillRect/>
                    </a:stretch>
                  </pic:blipFill>
                  <pic:spPr>
                    <a:xfrm>
                      <a:off x="0" y="0"/>
                      <a:ext cx="274320" cy="311785"/>
                    </a:xfrm>
                    <a:prstGeom prst="rect">
                      <a:avLst/>
                    </a:prstGeom>
                  </pic:spPr>
                </pic:pic>
              </a:graphicData>
            </a:graphic>
          </wp:inline>
        </w:drawing>
      </w:r>
      <w:r>
        <w:rPr>
          <w:rFonts w:hint="default" w:ascii="Times New Roman" w:hAnsi="Times New Roman" w:cs="Times New Roman"/>
          <w:sz w:val="21"/>
          <w:szCs w:val="21"/>
          <w:lang w:val="en-US" w:eastAsia="zh-CN"/>
        </w:rPr>
        <w:t xml:space="preserve">Bluetooth off, </w:t>
      </w:r>
      <w:r>
        <w:rPr>
          <w:rFonts w:hint="default" w:ascii="Times New Roman" w:hAnsi="Times New Roman" w:cs="Times New Roman"/>
          <w:sz w:val="21"/>
          <w:szCs w:val="21"/>
        </w:rPr>
        <w:drawing>
          <wp:inline distT="0" distB="0" distL="114300" distR="114300">
            <wp:extent cx="290195" cy="329565"/>
            <wp:effectExtent l="0" t="0" r="14605" b="13335"/>
            <wp:docPr id="44" name="图片 4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3"/>
                    <pic:cNvPicPr>
                      <a:picLocks noChangeAspect="1"/>
                    </pic:cNvPicPr>
                  </pic:nvPicPr>
                  <pic:blipFill>
                    <a:blip r:embed="rId29"/>
                    <a:stretch>
                      <a:fillRect/>
                    </a:stretch>
                  </pic:blipFill>
                  <pic:spPr>
                    <a:xfrm>
                      <a:off x="0" y="0"/>
                      <a:ext cx="290195" cy="329565"/>
                    </a:xfrm>
                    <a:prstGeom prst="rect">
                      <a:avLst/>
                    </a:prstGeom>
                  </pic:spPr>
                </pic:pic>
              </a:graphicData>
            </a:graphic>
          </wp:inline>
        </w:drawing>
      </w:r>
      <w:r>
        <w:rPr>
          <w:rFonts w:hint="default" w:ascii="Times New Roman" w:hAnsi="Times New Roman" w:cs="Times New Roman"/>
          <w:sz w:val="21"/>
          <w:szCs w:val="21"/>
          <w:lang w:val="en-US" w:eastAsia="zh-CN"/>
        </w:rPr>
        <w:t xml:space="preserve">Bluetooth on (not connected), </w:t>
      </w:r>
      <w:r>
        <w:rPr>
          <w:rFonts w:hint="default" w:ascii="Times New Roman" w:hAnsi="Times New Roman" w:cs="Times New Roman"/>
          <w:sz w:val="21"/>
          <w:szCs w:val="21"/>
        </w:rPr>
        <w:drawing>
          <wp:inline distT="0" distB="0" distL="114300" distR="114300">
            <wp:extent cx="301625" cy="342900"/>
            <wp:effectExtent l="0" t="0" r="3175" b="0"/>
            <wp:docPr id="45" name="图片 4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4"/>
                    <pic:cNvPicPr>
                      <a:picLocks noChangeAspect="1"/>
                    </pic:cNvPicPr>
                  </pic:nvPicPr>
                  <pic:blipFill>
                    <a:blip r:embed="rId30"/>
                    <a:stretch>
                      <a:fillRect/>
                    </a:stretch>
                  </pic:blipFill>
                  <pic:spPr>
                    <a:xfrm>
                      <a:off x="0" y="0"/>
                      <a:ext cx="301625" cy="342900"/>
                    </a:xfrm>
                    <a:prstGeom prst="rect">
                      <a:avLst/>
                    </a:prstGeom>
                  </pic:spPr>
                </pic:pic>
              </a:graphicData>
            </a:graphic>
          </wp:inline>
        </w:drawing>
      </w:r>
      <w:r>
        <w:rPr>
          <w:rFonts w:hint="default" w:ascii="Times New Roman" w:hAnsi="Times New Roman" w:cs="Times New Roman"/>
          <w:sz w:val="21"/>
          <w:szCs w:val="21"/>
          <w:lang w:val="en-US" w:eastAsia="zh-CN"/>
        </w:rPr>
        <w:t xml:space="preserve">Bluetooth on (connected). </w:t>
      </w:r>
      <w:r>
        <w:rPr>
          <w:rFonts w:hint="default" w:ascii="Times New Roman" w:hAnsi="Times New Roman" w:cs="Times New Roman"/>
          <w:color w:val="FF0000"/>
          <w:sz w:val="21"/>
          <w:szCs w:val="21"/>
          <w:lang w:val="en-US" w:eastAsia="zh-CN"/>
        </w:rPr>
        <w:t>Note: Please wait 0.5 seconds when turning Bluetooth off/on.</w:t>
      </w:r>
    </w:p>
    <w:p w14:paraId="68043BA7">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 xml:space="preserve">3.2 </w:t>
      </w:r>
      <w:r>
        <w:rPr>
          <w:rFonts w:hint="default" w:ascii="Times New Roman" w:hAnsi="Times New Roman" w:cs="Times New Roman"/>
          <w:b/>
          <w:bCs/>
          <w:sz w:val="24"/>
          <w:szCs w:val="24"/>
        </w:rPr>
        <w:t>Wi- Fi configuration page</w:t>
      </w:r>
    </w:p>
    <w:p w14:paraId="4F09841B">
      <w:pPr>
        <w:spacing w:line="360" w:lineRule="auto"/>
        <w:ind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Click the "Setting" button </w:t>
      </w:r>
      <w:r>
        <w:rPr>
          <w:rFonts w:hint="default" w:ascii="Times New Roman" w:hAnsi="Times New Roman" w:cs="Times New Roman"/>
          <w:sz w:val="21"/>
          <w:szCs w:val="21"/>
        </w:rPr>
        <w:drawing>
          <wp:inline distT="0" distB="0" distL="114300" distR="114300">
            <wp:extent cx="315595" cy="278765"/>
            <wp:effectExtent l="0" t="0" r="8255" b="698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1"/>
                    <a:stretch>
                      <a:fillRect/>
                    </a:stretch>
                  </pic:blipFill>
                  <pic:spPr>
                    <a:xfrm>
                      <a:off x="0" y="0"/>
                      <a:ext cx="315595" cy="278765"/>
                    </a:xfrm>
                    <a:prstGeom prst="rect">
                      <a:avLst/>
                    </a:prstGeom>
                    <a:noFill/>
                    <a:ln>
                      <a:noFill/>
                    </a:ln>
                  </pic:spPr>
                </pic:pic>
              </a:graphicData>
            </a:graphic>
          </wp:inline>
        </w:drawing>
      </w:r>
      <w:r>
        <w:rPr>
          <w:rFonts w:hint="default" w:ascii="Times New Roman" w:hAnsi="Times New Roman" w:cs="Times New Roman"/>
          <w:sz w:val="21"/>
          <w:szCs w:val="21"/>
          <w:lang w:val="en-US" w:eastAsia="zh-CN"/>
        </w:rPr>
        <w:t xml:space="preserve">on the main page </w:t>
      </w:r>
      <w:r>
        <w:rPr>
          <w:rFonts w:hint="default" w:ascii="Times New Roman" w:hAnsi="Times New Roman" w:cs="Times New Roman"/>
          <w:sz w:val="21"/>
          <w:szCs w:val="21"/>
          <w:lang w:eastAsia="zh-CN"/>
        </w:rPr>
        <w:t xml:space="preserve">to </w:t>
      </w:r>
      <w:r>
        <w:rPr>
          <w:rFonts w:hint="default" w:ascii="Times New Roman" w:hAnsi="Times New Roman" w:eastAsia="宋体" w:cs="Times New Roman"/>
          <w:sz w:val="21"/>
          <w:szCs w:val="21"/>
          <w:lang w:val="en-US" w:eastAsia="zh-CN"/>
        </w:rPr>
        <w:t xml:space="preserve">enter the backend </w:t>
      </w:r>
      <w:r>
        <w:rPr>
          <w:rFonts w:hint="default" w:ascii="Times New Roman" w:hAnsi="Times New Roman" w:cs="Times New Roman"/>
          <w:sz w:val="21"/>
          <w:szCs w:val="21"/>
          <w:lang w:val="en-US" w:eastAsia="zh-CN"/>
        </w:rPr>
        <w:t>.</w:t>
      </w:r>
    </w:p>
    <w:p w14:paraId="77899778">
      <w:pPr>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Wi -Fi configuration page is shown in the image below:</w:t>
      </w:r>
    </w:p>
    <w:p w14:paraId="5FD21BEE">
      <w:pPr>
        <w:ind w:firstLine="420" w:firstLineChars="0"/>
        <w:rPr>
          <w:rFonts w:hint="eastAsia" w:eastAsia="宋体"/>
          <w:sz w:val="28"/>
          <w:szCs w:val="28"/>
          <w:lang w:eastAsia="zh-CN"/>
        </w:rPr>
      </w:pPr>
      <w:r>
        <w:rPr>
          <w:rFonts w:hint="eastAsia" w:eastAsia="宋体"/>
          <w:sz w:val="28"/>
          <w:szCs w:val="28"/>
          <w:lang w:eastAsia="zh-CN"/>
        </w:rPr>
        <w:drawing>
          <wp:inline distT="0" distB="0" distL="114300" distR="114300">
            <wp:extent cx="5379720" cy="3152140"/>
            <wp:effectExtent l="0" t="0" r="11430" b="10160"/>
            <wp:docPr id="54" name="图片 5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8"/>
                    <pic:cNvPicPr>
                      <a:picLocks noChangeAspect="1"/>
                    </pic:cNvPicPr>
                  </pic:nvPicPr>
                  <pic:blipFill>
                    <a:blip r:embed="rId32"/>
                    <a:stretch>
                      <a:fillRect/>
                    </a:stretch>
                  </pic:blipFill>
                  <pic:spPr>
                    <a:xfrm>
                      <a:off x="0" y="0"/>
                      <a:ext cx="5379720" cy="3152140"/>
                    </a:xfrm>
                    <a:prstGeom prst="rect">
                      <a:avLst/>
                    </a:prstGeom>
                  </pic:spPr>
                </pic:pic>
              </a:graphicData>
            </a:graphic>
          </wp:inline>
        </w:drawing>
      </w:r>
    </w:p>
    <w:p w14:paraId="1EF27CFF">
      <w:pPr>
        <w:spacing w:line="360" w:lineRule="auto"/>
        <w:rPr>
          <w:rFonts w:hint="default" w:ascii="Times New Roman" w:hAnsi="Times New Roman" w:cs="Times New Roman"/>
          <w:sz w:val="21"/>
          <w:szCs w:val="21"/>
        </w:rPr>
      </w:pPr>
      <w:r>
        <w:rPr>
          <w:rFonts w:hint="default" w:ascii="Times New Roman" w:hAnsi="Times New Roman" w:cs="Times New Roman"/>
          <w:sz w:val="21"/>
          <w:szCs w:val="21"/>
        </w:rPr>
        <w:t>Numbers on the page are as follows:</w:t>
      </w:r>
    </w:p>
    <w:p w14:paraId="6D4B2DAC">
      <w:pPr>
        <w:numPr>
          <w:ilvl w:val="0"/>
          <w:numId w:val="16"/>
        </w:numPr>
        <w:spacing w:line="360" w:lineRule="auto"/>
        <w:ind w:firstLine="560"/>
        <w:rPr>
          <w:rFonts w:hint="default" w:ascii="Times New Roman" w:hAnsi="Times New Roman" w:cs="Times New Roman"/>
          <w:sz w:val="21"/>
          <w:szCs w:val="21"/>
        </w:rPr>
      </w:pPr>
      <w:r>
        <w:rPr>
          <w:rFonts w:hint="default" w:ascii="Times New Roman" w:hAnsi="Times New Roman" w:cs="Times New Roman"/>
          <w:sz w:val="21"/>
          <w:szCs w:val="21"/>
          <w:lang w:val="en-US" w:eastAsia="zh-CN"/>
        </w:rPr>
        <w:t>Backend function page selection</w:t>
      </w:r>
    </w:p>
    <w:p w14:paraId="2FF52AE2">
      <w:pPr>
        <w:numPr>
          <w:ilvl w:val="0"/>
          <w:numId w:val="16"/>
        </w:numPr>
        <w:spacing w:line="360" w:lineRule="auto"/>
        <w:ind w:firstLine="560"/>
        <w:rPr>
          <w:rFonts w:hint="default" w:ascii="Times New Roman" w:hAnsi="Times New Roman" w:cs="Times New Roman"/>
          <w:sz w:val="21"/>
          <w:szCs w:val="21"/>
        </w:rPr>
      </w:pPr>
      <w:r>
        <w:rPr>
          <w:rFonts w:hint="default" w:ascii="Times New Roman" w:hAnsi="Times New Roman" w:cs="Times New Roman"/>
          <w:sz w:val="21"/>
          <w:szCs w:val="21"/>
        </w:rPr>
        <w:t>Wi - Fi Configur</w:t>
      </w:r>
      <w:r>
        <w:rPr>
          <w:rFonts w:hint="default" w:ascii="Times New Roman" w:hAnsi="Times New Roman" w:cs="Times New Roman"/>
          <w:sz w:val="21"/>
          <w:szCs w:val="21"/>
          <w:lang w:val="en-US" w:eastAsia="zh-CN"/>
        </w:rPr>
        <w:t>e</w:t>
      </w:r>
      <w:r>
        <w:rPr>
          <w:rFonts w:hint="default" w:ascii="Times New Roman" w:hAnsi="Times New Roman" w:cs="Times New Roman"/>
          <w:sz w:val="21"/>
          <w:szCs w:val="21"/>
        </w:rPr>
        <w:t xml:space="preserve">. Click the Net name edit box. In the pop-up </w:t>
      </w:r>
      <w:r>
        <w:rPr>
          <w:rFonts w:hint="default" w:ascii="Times New Roman" w:hAnsi="Times New Roman" w:cs="Times New Roman"/>
          <w:sz w:val="21"/>
          <w:szCs w:val="21"/>
          <w:lang w:val="en-US" w:eastAsia="zh-CN"/>
        </w:rPr>
        <w:t>Select network</w:t>
      </w:r>
      <w:r>
        <w:rPr>
          <w:rFonts w:hint="default" w:ascii="Times New Roman" w:hAnsi="Times New Roman" w:cs="Times New Roman"/>
          <w:sz w:val="21"/>
          <w:szCs w:val="21"/>
        </w:rPr>
        <w:t xml:space="preserve"> page, select the network name you want to connect to, and enter the corresponding password in the Password edit box. Press the START button to reconfigur</w:t>
      </w:r>
      <w:r>
        <w:rPr>
          <w:rFonts w:hint="default" w:ascii="Times New Roman" w:hAnsi="Times New Roman" w:cs="Times New Roman"/>
          <w:sz w:val="21"/>
          <w:szCs w:val="21"/>
          <w:lang w:val="en-US" w:eastAsia="zh-CN"/>
        </w:rPr>
        <w:t xml:space="preserve">e </w:t>
      </w:r>
      <w:r>
        <w:rPr>
          <w:rFonts w:hint="default" w:ascii="Times New Roman" w:hAnsi="Times New Roman" w:cs="Times New Roman"/>
          <w:sz w:val="21"/>
          <w:szCs w:val="21"/>
        </w:rPr>
        <w:t xml:space="preserve">the Wi- Fi network. The system will save the passwords for the nine most recently connected network names. If the Password edit box is not empty after selecting a network name, it means that you have already connected to that network. In this case, you do not need to enter a password; just press the START button to configure the Wi- Fi network </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lang w:val="en-US" w:eastAsia="zh-CN"/>
        </w:rPr>
        <w:t xml:space="preserve">this configuration is used to connect to a wireless tablet </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w:t>
      </w:r>
    </w:p>
    <w:p w14:paraId="59B9A5FD">
      <w:pPr>
        <w:numPr>
          <w:ilvl w:val="0"/>
          <w:numId w:val="16"/>
        </w:numPr>
        <w:spacing w:line="360" w:lineRule="auto"/>
        <w:ind w:firstLine="560"/>
        <w:rPr>
          <w:rFonts w:hint="default" w:ascii="Times New Roman" w:hAnsi="Times New Roman" w:cs="Times New Roman"/>
          <w:sz w:val="21"/>
          <w:szCs w:val="21"/>
        </w:rPr>
      </w:pPr>
      <w:r>
        <w:rPr>
          <w:rFonts w:hint="default" w:ascii="Times New Roman" w:hAnsi="Times New Roman" w:cs="Times New Roman"/>
          <w:sz w:val="21"/>
          <w:szCs w:val="21"/>
        </w:rPr>
        <w:t>Local configur</w:t>
      </w:r>
      <w:r>
        <w:rPr>
          <w:rFonts w:hint="default" w:ascii="Times New Roman" w:hAnsi="Times New Roman" w:cs="Times New Roman"/>
          <w:sz w:val="21"/>
          <w:szCs w:val="21"/>
          <w:lang w:val="en-US" w:eastAsia="zh-CN"/>
        </w:rPr>
        <w:t>e</w:t>
      </w:r>
      <w:r>
        <w:rPr>
          <w:rFonts w:hint="default" w:ascii="Times New Roman" w:hAnsi="Times New Roman" w:cs="Times New Roman"/>
          <w:sz w:val="21"/>
          <w:szCs w:val="21"/>
        </w:rPr>
        <w:t xml:space="preserve">. You can modify the device name </w:t>
      </w:r>
      <w:r>
        <w:rPr>
          <w:rFonts w:hint="default" w:ascii="Times New Roman" w:hAnsi="Times New Roman" w:cs="Times New Roman"/>
          <w:sz w:val="21"/>
          <w:szCs w:val="21"/>
          <w:lang w:eastAsia="zh-CN"/>
        </w:rPr>
        <w:t xml:space="preserve">(which </w:t>
      </w:r>
      <w:r>
        <w:rPr>
          <w:rFonts w:hint="default" w:ascii="Times New Roman" w:hAnsi="Times New Roman" w:cs="Times New Roman"/>
          <w:sz w:val="21"/>
          <w:szCs w:val="21"/>
          <w:lang w:val="en-US" w:eastAsia="zh-CN"/>
        </w:rPr>
        <w:t xml:space="preserve">is also the Bluetooth name </w:t>
      </w:r>
      <w:r>
        <w:rPr>
          <w:rFonts w:hint="default" w:ascii="Times New Roman" w:hAnsi="Times New Roman" w:cs="Times New Roman"/>
          <w:sz w:val="21"/>
          <w:szCs w:val="21"/>
          <w:lang w:eastAsia="zh-CN"/>
        </w:rPr>
        <w:t xml:space="preserve">) in the </w:t>
      </w:r>
      <w:r>
        <w:rPr>
          <w:rFonts w:hint="default" w:ascii="Times New Roman" w:hAnsi="Times New Roman" w:cs="Times New Roman"/>
          <w:sz w:val="21"/>
          <w:szCs w:val="21"/>
        </w:rPr>
        <w:t xml:space="preserve">Device name edit box , and modify the local UDP broadcast receive port in the Local port edit box. This port must be consistent with the UDP broadcast port set on the APP to connect to the corresponding APP </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lang w:val="en-US" w:eastAsia="zh-CN"/>
        </w:rPr>
        <w:t xml:space="preserve">the manufacturer will set it before leaving the factory, and you do not need to change this port number after receiving the device </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rPr>
        <w:t>.</w:t>
      </w:r>
    </w:p>
    <w:p w14:paraId="609EB708">
      <w:pPr>
        <w:pStyle w:val="24"/>
        <w:numPr>
          <w:ilvl w:val="0"/>
          <w:numId w:val="16"/>
        </w:numPr>
        <w:spacing w:line="360" w:lineRule="auto"/>
        <w:ind w:left="0" w:leftChars="0" w:firstLine="560" w:firstLineChars="0"/>
        <w:rPr>
          <w:rFonts w:hint="default" w:ascii="Times New Roman" w:hAnsi="Times New Roman" w:cs="Times New Roman"/>
          <w:sz w:val="21"/>
          <w:szCs w:val="21"/>
        </w:rPr>
      </w:pPr>
      <w:r>
        <w:rPr>
          <w:rFonts w:hint="default" w:ascii="Times New Roman" w:hAnsi="Times New Roman" w:cs="Times New Roman"/>
          <w:sz w:val="21"/>
          <w:szCs w:val="21"/>
          <w:lang w:val="en-US" w:eastAsia="zh-CN"/>
        </w:rPr>
        <w:t>WIFI connection icon</w:t>
      </w:r>
    </w:p>
    <w:p w14:paraId="28752DCE">
      <w:pPr>
        <w:spacing w:line="360" w:lineRule="auto"/>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The wireless connection indicator has the following 7 stat</w:t>
      </w:r>
      <w:r>
        <w:rPr>
          <w:rFonts w:hint="default" w:ascii="Times New Roman" w:hAnsi="Times New Roman" w:cs="Times New Roman"/>
          <w:sz w:val="21"/>
          <w:szCs w:val="21"/>
          <w:lang w:val="en-US" w:eastAsia="zh-CN"/>
        </w:rPr>
        <w:t>us</w:t>
      </w:r>
      <w:r>
        <w:rPr>
          <w:rFonts w:hint="default" w:ascii="Times New Roman" w:hAnsi="Times New Roman" w:cs="Times New Roman"/>
          <w:sz w:val="21"/>
          <w:szCs w:val="21"/>
        </w:rPr>
        <w:t>:</w:t>
      </w:r>
    </w:p>
    <w:p w14:paraId="751EF946">
      <w:pPr>
        <w:pStyle w:val="24"/>
        <w:numPr>
          <w:ilvl w:val="0"/>
          <w:numId w:val="17"/>
        </w:numPr>
        <w:spacing w:line="360" w:lineRule="auto"/>
        <w:ind w:left="1265" w:leftChars="0" w:hanging="425" w:firstLineChars="0"/>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300355" cy="300355"/>
            <wp:effectExtent l="0" t="0" r="4445" b="4445"/>
            <wp:docPr id="55" name="图片 55"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69"/>
                    <pic:cNvPicPr>
                      <a:picLocks noChangeAspect="1"/>
                    </pic:cNvPicPr>
                  </pic:nvPicPr>
                  <pic:blipFill>
                    <a:blip r:embed="rId33"/>
                    <a:stretch>
                      <a:fillRect/>
                    </a:stretch>
                  </pic:blipFill>
                  <pic:spPr>
                    <a:xfrm>
                      <a:off x="0" y="0"/>
                      <a:ext cx="300355" cy="300355"/>
                    </a:xfrm>
                    <a:prstGeom prst="rect">
                      <a:avLst/>
                    </a:prstGeom>
                  </pic:spPr>
                </pic:pic>
              </a:graphicData>
            </a:graphic>
          </wp:inline>
        </w:drawing>
      </w:r>
      <w:r>
        <w:rPr>
          <w:rFonts w:hint="default" w:ascii="Times New Roman" w:hAnsi="Times New Roman" w:cs="Times New Roman"/>
          <w:sz w:val="21"/>
          <w:szCs w:val="21"/>
        </w:rPr>
        <w:t>This indicates that the network is not connected.</w:t>
      </w:r>
    </w:p>
    <w:p w14:paraId="035EBB07">
      <w:pPr>
        <w:pStyle w:val="24"/>
        <w:numPr>
          <w:ilvl w:val="0"/>
          <w:numId w:val="17"/>
        </w:numPr>
        <w:spacing w:line="360" w:lineRule="auto"/>
        <w:ind w:left="1265" w:leftChars="0" w:hanging="425" w:firstLineChars="0"/>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99085" cy="299085"/>
            <wp:effectExtent l="0" t="0" r="5715" b="5715"/>
            <wp:docPr id="56" name="图片 56"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70"/>
                    <pic:cNvPicPr>
                      <a:picLocks noChangeAspect="1"/>
                    </pic:cNvPicPr>
                  </pic:nvPicPr>
                  <pic:blipFill>
                    <a:blip r:embed="rId34"/>
                    <a:stretch>
                      <a:fillRect/>
                    </a:stretch>
                  </pic:blipFill>
                  <pic:spPr>
                    <a:xfrm>
                      <a:off x="0" y="0"/>
                      <a:ext cx="299085" cy="299085"/>
                    </a:xfrm>
                    <a:prstGeom prst="rect">
                      <a:avLst/>
                    </a:prstGeom>
                  </pic:spPr>
                </pic:pic>
              </a:graphicData>
            </a:graphic>
          </wp:inline>
        </w:drawing>
      </w:r>
      <w:r>
        <w:rPr>
          <w:rFonts w:hint="default" w:ascii="Times New Roman" w:hAnsi="Times New Roman" w:cs="Times New Roman"/>
          <w:sz w:val="21"/>
          <w:szCs w:val="21"/>
        </w:rPr>
        <w:t>This indicates that the device is connected to the network but not to the app, indicating a weak signal.</w:t>
      </w:r>
    </w:p>
    <w:p w14:paraId="22FCF667">
      <w:pPr>
        <w:pStyle w:val="24"/>
        <w:numPr>
          <w:ilvl w:val="0"/>
          <w:numId w:val="17"/>
        </w:numPr>
        <w:spacing w:line="360" w:lineRule="auto"/>
        <w:ind w:left="1265" w:leftChars="0" w:hanging="425" w:firstLineChars="0"/>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314960" cy="314960"/>
            <wp:effectExtent l="0" t="0" r="8890" b="8890"/>
            <wp:docPr id="10" name="图片 10"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1"/>
                    <pic:cNvPicPr>
                      <a:picLocks noChangeAspect="1"/>
                    </pic:cNvPicPr>
                  </pic:nvPicPr>
                  <pic:blipFill>
                    <a:blip r:embed="rId35"/>
                    <a:stretch>
                      <a:fillRect/>
                    </a:stretch>
                  </pic:blipFill>
                  <pic:spPr>
                    <a:xfrm>
                      <a:off x="0" y="0"/>
                      <a:ext cx="314960" cy="314960"/>
                    </a:xfrm>
                    <a:prstGeom prst="rect">
                      <a:avLst/>
                    </a:prstGeom>
                  </pic:spPr>
                </pic:pic>
              </a:graphicData>
            </a:graphic>
          </wp:inline>
        </w:drawing>
      </w:r>
      <w:r>
        <w:rPr>
          <w:rFonts w:hint="default" w:ascii="Times New Roman" w:hAnsi="Times New Roman" w:cs="Times New Roman"/>
          <w:sz w:val="21"/>
          <w:szCs w:val="21"/>
        </w:rPr>
        <w:t>This indicates that the device is connected to the network but not to the app, and the signal is weak.</w:t>
      </w:r>
    </w:p>
    <w:p w14:paraId="4A5304C4">
      <w:pPr>
        <w:pStyle w:val="24"/>
        <w:numPr>
          <w:ilvl w:val="0"/>
          <w:numId w:val="17"/>
        </w:numPr>
        <w:spacing w:line="360" w:lineRule="auto"/>
        <w:ind w:left="1265" w:leftChars="0" w:hanging="425" w:firstLineChars="0"/>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307975" cy="307975"/>
            <wp:effectExtent l="0" t="0" r="15875" b="15875"/>
            <wp:docPr id="57" name="图片 57"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72"/>
                    <pic:cNvPicPr>
                      <a:picLocks noChangeAspect="1"/>
                    </pic:cNvPicPr>
                  </pic:nvPicPr>
                  <pic:blipFill>
                    <a:blip r:embed="rId36"/>
                    <a:stretch>
                      <a:fillRect/>
                    </a:stretch>
                  </pic:blipFill>
                  <pic:spPr>
                    <a:xfrm>
                      <a:off x="0" y="0"/>
                      <a:ext cx="307975" cy="307975"/>
                    </a:xfrm>
                    <a:prstGeom prst="rect">
                      <a:avLst/>
                    </a:prstGeom>
                  </pic:spPr>
                </pic:pic>
              </a:graphicData>
            </a:graphic>
          </wp:inline>
        </w:drawing>
      </w:r>
      <w:r>
        <w:rPr>
          <w:rFonts w:hint="default" w:ascii="Times New Roman" w:hAnsi="Times New Roman" w:cs="Times New Roman"/>
          <w:sz w:val="21"/>
          <w:szCs w:val="21"/>
        </w:rPr>
        <w:t>It indicates that the device is connected to the network but not to the app, and the signal is very strong.</w:t>
      </w:r>
    </w:p>
    <w:p w14:paraId="38BFE346">
      <w:pPr>
        <w:pStyle w:val="24"/>
        <w:numPr>
          <w:ilvl w:val="0"/>
          <w:numId w:val="17"/>
        </w:numPr>
        <w:spacing w:line="360" w:lineRule="auto"/>
        <w:ind w:left="1265" w:leftChars="0" w:hanging="425" w:firstLineChars="0"/>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79400" cy="279400"/>
            <wp:effectExtent l="0" t="0" r="6350" b="6350"/>
            <wp:docPr id="58" name="图片 58"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73"/>
                    <pic:cNvPicPr>
                      <a:picLocks noChangeAspect="1"/>
                    </pic:cNvPicPr>
                  </pic:nvPicPr>
                  <pic:blipFill>
                    <a:blip r:embed="rId37"/>
                    <a:stretch>
                      <a:fillRect/>
                    </a:stretch>
                  </pic:blipFill>
                  <pic:spPr>
                    <a:xfrm>
                      <a:off x="0" y="0"/>
                      <a:ext cx="279400" cy="279400"/>
                    </a:xfrm>
                    <a:prstGeom prst="rect">
                      <a:avLst/>
                    </a:prstGeom>
                  </pic:spPr>
                </pic:pic>
              </a:graphicData>
            </a:graphic>
          </wp:inline>
        </w:drawing>
      </w:r>
      <w:r>
        <w:rPr>
          <w:rFonts w:hint="default" w:ascii="Times New Roman" w:hAnsi="Times New Roman" w:cs="Times New Roman"/>
          <w:sz w:val="21"/>
          <w:szCs w:val="21"/>
        </w:rPr>
        <w:t>This indicates that the device is connected to the network and the app, but the signal is weak.</w:t>
      </w:r>
    </w:p>
    <w:p w14:paraId="33F459B3">
      <w:pPr>
        <w:pStyle w:val="24"/>
        <w:numPr>
          <w:ilvl w:val="0"/>
          <w:numId w:val="17"/>
        </w:numPr>
        <w:spacing w:line="360" w:lineRule="auto"/>
        <w:ind w:left="1265" w:leftChars="0" w:hanging="425" w:firstLineChars="0"/>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83845" cy="283845"/>
            <wp:effectExtent l="0" t="0" r="1905" b="1905"/>
            <wp:docPr id="59" name="图片 59"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4"/>
                    <pic:cNvPicPr>
                      <a:picLocks noChangeAspect="1"/>
                    </pic:cNvPicPr>
                  </pic:nvPicPr>
                  <pic:blipFill>
                    <a:blip r:embed="rId38"/>
                    <a:stretch>
                      <a:fillRect/>
                    </a:stretch>
                  </pic:blipFill>
                  <pic:spPr>
                    <a:xfrm>
                      <a:off x="0" y="0"/>
                      <a:ext cx="283845" cy="283845"/>
                    </a:xfrm>
                    <a:prstGeom prst="rect">
                      <a:avLst/>
                    </a:prstGeom>
                  </pic:spPr>
                </pic:pic>
              </a:graphicData>
            </a:graphic>
          </wp:inline>
        </w:drawing>
      </w:r>
      <w:r>
        <w:rPr>
          <w:rFonts w:hint="default" w:ascii="Times New Roman" w:hAnsi="Times New Roman" w:cs="Times New Roman"/>
          <w:sz w:val="21"/>
          <w:szCs w:val="21"/>
        </w:rPr>
        <w:t>This indicates that the device is connected to the network and the app, but the signal strength is average.</w:t>
      </w:r>
    </w:p>
    <w:p w14:paraId="2D7E6115">
      <w:pPr>
        <w:pStyle w:val="24"/>
        <w:numPr>
          <w:ilvl w:val="0"/>
          <w:numId w:val="17"/>
        </w:numPr>
        <w:spacing w:line="360" w:lineRule="auto"/>
        <w:ind w:left="1265" w:leftChars="0" w:hanging="425" w:firstLineChars="0"/>
        <w:jc w:val="left"/>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286385" cy="286385"/>
            <wp:effectExtent l="0" t="0" r="18415" b="18415"/>
            <wp:docPr id="60" name="图片 60"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5"/>
                    <pic:cNvPicPr>
                      <a:picLocks noChangeAspect="1"/>
                    </pic:cNvPicPr>
                  </pic:nvPicPr>
                  <pic:blipFill>
                    <a:blip r:embed="rId39"/>
                    <a:stretch>
                      <a:fillRect/>
                    </a:stretch>
                  </pic:blipFill>
                  <pic:spPr>
                    <a:xfrm>
                      <a:off x="0" y="0"/>
                      <a:ext cx="286385" cy="286385"/>
                    </a:xfrm>
                    <a:prstGeom prst="rect">
                      <a:avLst/>
                    </a:prstGeom>
                  </pic:spPr>
                </pic:pic>
              </a:graphicData>
            </a:graphic>
          </wp:inline>
        </w:drawing>
      </w:r>
      <w:r>
        <w:rPr>
          <w:rFonts w:hint="default" w:ascii="Times New Roman" w:hAnsi="Times New Roman" w:cs="Times New Roman"/>
          <w:sz w:val="21"/>
          <w:szCs w:val="21"/>
        </w:rPr>
        <w:t>This indicates that the device is connected to the network and the app is connected, and the signal is strong.</w:t>
      </w:r>
    </w:p>
    <w:p w14:paraId="076FD331">
      <w:pPr>
        <w:pStyle w:val="24"/>
        <w:numPr>
          <w:ilvl w:val="0"/>
          <w:numId w:val="16"/>
        </w:numPr>
        <w:spacing w:line="360" w:lineRule="auto"/>
        <w:ind w:left="0" w:leftChars="0" w:firstLine="560" w:firstLineChars="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Return to main page</w:t>
      </w:r>
    </w:p>
    <w:p w14:paraId="5F3AD9E2">
      <w:pPr>
        <w:pStyle w:val="24"/>
        <w:numPr>
          <w:ilvl w:val="0"/>
          <w:numId w:val="0"/>
        </w:numPr>
        <w:spacing w:line="360" w:lineRule="auto"/>
        <w:jc w:val="left"/>
        <w:rPr>
          <w:rFonts w:hint="eastAsia"/>
          <w:sz w:val="28"/>
          <w:szCs w:val="28"/>
        </w:rPr>
      </w:pPr>
    </w:p>
    <w:p w14:paraId="6B37EF9D">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3.3</w:t>
      </w:r>
      <w:r>
        <w:rPr>
          <w:rFonts w:hint="default" w:ascii="Times New Roman" w:hAnsi="Times New Roman" w:cs="Times New Roman"/>
          <w:b/>
          <w:bCs/>
          <w:sz w:val="24"/>
          <w:szCs w:val="24"/>
        </w:rPr>
        <w:t xml:space="preserve"> Usage records</w:t>
      </w:r>
    </w:p>
    <w:p w14:paraId="47A3D134">
      <w:pPr>
        <w:spacing w:line="360" w:lineRule="auto"/>
        <w:ind w:firstLine="420" w:firstLineChars="200"/>
        <w:rPr>
          <w:sz w:val="21"/>
          <w:szCs w:val="21"/>
        </w:rPr>
      </w:pPr>
      <w:r>
        <w:rPr>
          <w:rFonts w:hint="eastAsia"/>
          <w:sz w:val="21"/>
          <w:szCs w:val="21"/>
        </w:rPr>
        <w:t xml:space="preserve">The usage </w:t>
      </w:r>
      <w:r>
        <w:rPr>
          <w:rFonts w:hint="eastAsia"/>
          <w:sz w:val="21"/>
          <w:szCs w:val="21"/>
          <w:lang w:val="en-US" w:eastAsia="zh-CN"/>
        </w:rPr>
        <w:t>record</w:t>
      </w:r>
      <w:r>
        <w:rPr>
          <w:rFonts w:hint="eastAsia"/>
          <w:sz w:val="21"/>
          <w:szCs w:val="21"/>
        </w:rPr>
        <w:t xml:space="preserve"> page is shown in the image below:</w:t>
      </w:r>
    </w:p>
    <w:p w14:paraId="5008BC4C">
      <w:pPr>
        <w:ind w:firstLine="560"/>
        <w:rPr>
          <w:rFonts w:hint="eastAsia" w:eastAsia="宋体"/>
          <w:sz w:val="28"/>
          <w:szCs w:val="28"/>
          <w:lang w:eastAsia="zh-CN"/>
        </w:rPr>
      </w:pPr>
      <w:r>
        <w:drawing>
          <wp:inline distT="0" distB="0" distL="114300" distR="114300">
            <wp:extent cx="5189855" cy="3049905"/>
            <wp:effectExtent l="0" t="0" r="10795" b="1714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40"/>
                    <a:stretch>
                      <a:fillRect/>
                    </a:stretch>
                  </pic:blipFill>
                  <pic:spPr>
                    <a:xfrm>
                      <a:off x="0" y="0"/>
                      <a:ext cx="5189855" cy="3049905"/>
                    </a:xfrm>
                    <a:prstGeom prst="rect">
                      <a:avLst/>
                    </a:prstGeom>
                    <a:noFill/>
                    <a:ln>
                      <a:noFill/>
                    </a:ln>
                  </pic:spPr>
                </pic:pic>
              </a:graphicData>
            </a:graphic>
          </wp:inline>
        </w:drawing>
      </w:r>
    </w:p>
    <w:p w14:paraId="50B179DC">
      <w:pPr>
        <w:spacing w:line="360" w:lineRule="auto"/>
        <w:ind w:firstLine="576"/>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 xml:space="preserve">As shown in the image above, this page allows you to view the most recent 999 usage records. Press Last to view the previous record , and Next to view the next record. </w:t>
      </w:r>
    </w:p>
    <w:p w14:paraId="19EDB37D">
      <w:pPr>
        <w:spacing w:line="360" w:lineRule="auto"/>
        <w:ind w:firstLine="576"/>
        <w:rPr>
          <w:rFonts w:hint="default" w:eastAsia="宋体"/>
          <w:sz w:val="28"/>
          <w:szCs w:val="28"/>
          <w:lang w:val="en-US" w:eastAsia="zh-CN"/>
        </w:rPr>
      </w:pPr>
    </w:p>
    <w:p w14:paraId="4FF12F26">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3.4</w:t>
      </w:r>
      <w:r>
        <w:rPr>
          <w:rFonts w:hint="default" w:ascii="Times New Roman" w:hAnsi="Times New Roman" w:cs="Times New Roman"/>
          <w:b/>
          <w:bCs/>
          <w:sz w:val="24"/>
          <w:szCs w:val="24"/>
        </w:rPr>
        <w:t xml:space="preserve"> Time settings page</w:t>
      </w:r>
    </w:p>
    <w:p w14:paraId="6A40A1A3">
      <w:pPr>
        <w:spacing w:line="360" w:lineRule="auto"/>
        <w:ind w:firstLine="564"/>
        <w:rPr>
          <w:rFonts w:hint="default" w:ascii="Times New Roman" w:hAnsi="Times New Roman" w:cs="Times New Roman"/>
          <w:sz w:val="21"/>
          <w:szCs w:val="21"/>
        </w:rPr>
      </w:pPr>
      <w:r>
        <w:rPr>
          <w:rFonts w:hint="default" w:ascii="Times New Roman" w:hAnsi="Times New Roman" w:cs="Times New Roman"/>
          <w:sz w:val="21"/>
          <w:szCs w:val="21"/>
        </w:rPr>
        <w:t>The time settings page is shown in the image below:</w:t>
      </w:r>
    </w:p>
    <w:p w14:paraId="26532D7D">
      <w:pPr>
        <w:ind w:firstLine="420" w:firstLineChars="0"/>
        <w:rPr>
          <w:rFonts w:hint="eastAsia" w:eastAsia="宋体"/>
          <w:sz w:val="28"/>
          <w:szCs w:val="28"/>
          <w:lang w:eastAsia="zh-CN"/>
        </w:rPr>
      </w:pPr>
      <w:r>
        <w:rPr>
          <w:rFonts w:hint="eastAsia" w:eastAsia="宋体"/>
          <w:sz w:val="28"/>
          <w:szCs w:val="28"/>
          <w:lang w:eastAsia="zh-CN"/>
        </w:rPr>
        <w:drawing>
          <wp:inline distT="0" distB="0" distL="114300" distR="114300">
            <wp:extent cx="5276850" cy="3091815"/>
            <wp:effectExtent l="0" t="0" r="0" b="13335"/>
            <wp:docPr id="11"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
                    <pic:cNvPicPr>
                      <a:picLocks noChangeAspect="1"/>
                    </pic:cNvPicPr>
                  </pic:nvPicPr>
                  <pic:blipFill>
                    <a:blip r:embed="rId41"/>
                    <a:stretch>
                      <a:fillRect/>
                    </a:stretch>
                  </pic:blipFill>
                  <pic:spPr>
                    <a:xfrm>
                      <a:off x="0" y="0"/>
                      <a:ext cx="5276850" cy="3091815"/>
                    </a:xfrm>
                    <a:prstGeom prst="rect">
                      <a:avLst/>
                    </a:prstGeom>
                  </pic:spPr>
                </pic:pic>
              </a:graphicData>
            </a:graphic>
          </wp:inline>
        </w:drawing>
      </w:r>
    </w:p>
    <w:p w14:paraId="5162BACB">
      <w:pPr>
        <w:spacing w:line="360" w:lineRule="auto"/>
        <w:ind w:firstLine="576"/>
        <w:rPr>
          <w:rFonts w:hint="default" w:ascii="Times New Roman" w:hAnsi="Times New Roman" w:cs="Times New Roman"/>
          <w:sz w:val="21"/>
          <w:szCs w:val="21"/>
          <w:lang w:eastAsia="zh-CN"/>
        </w:rPr>
      </w:pPr>
      <w:r>
        <w:rPr>
          <w:rFonts w:hint="default" w:ascii="Times New Roman" w:hAnsi="Times New Roman" w:cs="Times New Roman"/>
          <w:sz w:val="21"/>
          <w:szCs w:val="21"/>
        </w:rPr>
        <w:t xml:space="preserve">After entering the correct time on this page, press the "OK " button to set the time </w:t>
      </w:r>
      <w:r>
        <w:rPr>
          <w:rFonts w:hint="default" w:ascii="Times New Roman" w:hAnsi="Times New Roman" w:cs="Times New Roman"/>
          <w:sz w:val="21"/>
          <w:szCs w:val="21"/>
          <w:lang w:eastAsia="zh-CN"/>
        </w:rPr>
        <w:t>.</w:t>
      </w:r>
    </w:p>
    <w:p w14:paraId="2E331DC1">
      <w:pPr>
        <w:spacing w:line="360" w:lineRule="auto"/>
        <w:ind w:firstLine="576"/>
        <w:rPr>
          <w:rFonts w:hint="eastAsia"/>
          <w:sz w:val="28"/>
          <w:szCs w:val="28"/>
          <w:lang w:eastAsia="zh-CN"/>
        </w:rPr>
      </w:pPr>
    </w:p>
    <w:p w14:paraId="2B92E8C5">
      <w:pPr>
        <w:numPr>
          <w:ilvl w:val="0"/>
          <w:numId w:val="0"/>
        </w:num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 xml:space="preserve">3.5 Version </w:t>
      </w:r>
      <w:r>
        <w:rPr>
          <w:rFonts w:hint="default" w:ascii="Times New Roman" w:hAnsi="Times New Roman" w:cs="Times New Roman"/>
          <w:b/>
          <w:bCs/>
          <w:sz w:val="24"/>
          <w:szCs w:val="24"/>
        </w:rPr>
        <w:t>page</w:t>
      </w:r>
    </w:p>
    <w:p w14:paraId="740C87D4">
      <w:pPr>
        <w:numPr>
          <w:ilvl w:val="0"/>
          <w:numId w:val="0"/>
        </w:numPr>
        <w:spacing w:line="360" w:lineRule="auto"/>
        <w:ind w:firstLine="420" w:firstLineChars="0"/>
        <w:rPr>
          <w:rFonts w:hint="default" w:ascii="Times New Roman" w:hAnsi="Times New Roman" w:cs="Times New Roman"/>
          <w:b/>
          <w:bCs/>
          <w:sz w:val="21"/>
          <w:szCs w:val="21"/>
        </w:rPr>
      </w:pPr>
      <w:r>
        <w:rPr>
          <w:rFonts w:hint="default" w:ascii="Times New Roman" w:hAnsi="Times New Roman" w:cs="Times New Roman"/>
          <w:sz w:val="21"/>
          <w:szCs w:val="21"/>
          <w:lang w:val="en-US" w:eastAsia="zh-CN"/>
        </w:rPr>
        <w:t xml:space="preserve">The version </w:t>
      </w:r>
      <w:r>
        <w:rPr>
          <w:rFonts w:hint="default" w:ascii="Times New Roman" w:hAnsi="Times New Roman" w:cs="Times New Roman"/>
          <w:sz w:val="21"/>
          <w:szCs w:val="21"/>
        </w:rPr>
        <w:t>page is shown in the image below:</w:t>
      </w:r>
    </w:p>
    <w:p w14:paraId="4FCCA25E">
      <w:pPr>
        <w:rPr>
          <w:rFonts w:hint="eastAsia"/>
          <w:sz w:val="28"/>
          <w:szCs w:val="28"/>
          <w:lang w:eastAsia="zh-CN"/>
        </w:rPr>
      </w:pPr>
      <w:r>
        <w:rPr>
          <w:rFonts w:hint="default" w:ascii="Times New Roman" w:hAnsi="Times New Roman" w:cs="Times New Roman"/>
          <w:sz w:val="24"/>
          <w:szCs w:val="24"/>
          <w:lang w:eastAsia="zh-CN"/>
        </w:rPr>
        <w:drawing>
          <wp:anchor distT="0" distB="0" distL="114300" distR="114300" simplePos="0" relativeHeight="251674624" behindDoc="1" locked="0" layoutInCell="1" allowOverlap="1">
            <wp:simplePos x="0" y="0"/>
            <wp:positionH relativeFrom="column">
              <wp:posOffset>302260</wp:posOffset>
            </wp:positionH>
            <wp:positionV relativeFrom="paragraph">
              <wp:posOffset>106680</wp:posOffset>
            </wp:positionV>
            <wp:extent cx="5262880" cy="3083560"/>
            <wp:effectExtent l="0" t="0" r="13970" b="2540"/>
            <wp:wrapThrough wrapText="bothSides">
              <wp:wrapPolygon>
                <wp:start x="0" y="0"/>
                <wp:lineTo x="0" y="21484"/>
                <wp:lineTo x="21501" y="21484"/>
                <wp:lineTo x="21501" y="0"/>
                <wp:lineTo x="0" y="0"/>
              </wp:wrapPolygon>
            </wp:wrapThrough>
            <wp:docPr id="62" name="图片 62" descr="版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版本号"/>
                    <pic:cNvPicPr>
                      <a:picLocks noChangeAspect="1"/>
                    </pic:cNvPicPr>
                  </pic:nvPicPr>
                  <pic:blipFill>
                    <a:blip r:embed="rId42"/>
                    <a:stretch>
                      <a:fillRect/>
                    </a:stretch>
                  </pic:blipFill>
                  <pic:spPr>
                    <a:xfrm>
                      <a:off x="0" y="0"/>
                      <a:ext cx="5262880" cy="3083560"/>
                    </a:xfrm>
                    <a:prstGeom prst="rect">
                      <a:avLst/>
                    </a:prstGeom>
                  </pic:spPr>
                </pic:pic>
              </a:graphicData>
            </a:graphic>
          </wp:anchor>
        </w:drawing>
      </w:r>
    </w:p>
    <w:p w14:paraId="6519ACE4">
      <w:pPr>
        <w:numPr>
          <w:ilvl w:val="0"/>
          <w:numId w:val="18"/>
        </w:numPr>
        <w:spacing w:line="360" w:lineRule="auto"/>
        <w:ind w:firstLine="42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Machine system number.</w:t>
      </w:r>
    </w:p>
    <w:p w14:paraId="186AF868">
      <w:pPr>
        <w:numPr>
          <w:ilvl w:val="0"/>
          <w:numId w:val="18"/>
        </w:numPr>
        <w:spacing w:line="360" w:lineRule="auto"/>
        <w:ind w:firstLine="420" w:firstLine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 temperature control interface has a hidden button; press it for 5 seconds to enter the temperature control page.</w:t>
      </w:r>
    </w:p>
    <w:p w14:paraId="3BDBD4F8">
      <w:pPr>
        <w:numPr>
          <w:ilvl w:val="0"/>
          <w:numId w:val="0"/>
        </w:numPr>
        <w:spacing w:line="360" w:lineRule="auto"/>
        <w:rPr>
          <w:rFonts w:hint="default"/>
          <w:sz w:val="28"/>
          <w:szCs w:val="28"/>
          <w:lang w:val="en-US" w:eastAsia="zh-CN"/>
        </w:rPr>
      </w:pPr>
    </w:p>
    <w:p w14:paraId="4D9BAA53">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 xml:space="preserve">3.6 Temperature control </w:t>
      </w:r>
      <w:r>
        <w:rPr>
          <w:rFonts w:hint="default" w:ascii="Times New Roman" w:hAnsi="Times New Roman" w:cs="Times New Roman"/>
          <w:b/>
          <w:bCs/>
          <w:sz w:val="24"/>
          <w:szCs w:val="24"/>
        </w:rPr>
        <w:t>page</w:t>
      </w:r>
    </w:p>
    <w:p w14:paraId="31E13323">
      <w:pPr>
        <w:spacing w:line="360" w:lineRule="auto"/>
        <w:ind w:firstLine="564"/>
        <w:rPr>
          <w:rFonts w:hint="default" w:ascii="Times New Roman" w:hAnsi="Times New Roman" w:cs="Times New Roman"/>
          <w:sz w:val="21"/>
          <w:szCs w:val="21"/>
        </w:rPr>
      </w:pPr>
      <w:r>
        <w:rPr>
          <w:rFonts w:hint="default" w:ascii="Times New Roman" w:hAnsi="Times New Roman" w:cs="Times New Roman"/>
          <w:sz w:val="21"/>
          <w:szCs w:val="21"/>
        </w:rPr>
        <w:t>The fan settings page is shown in the image below:</w:t>
      </w:r>
    </w:p>
    <w:p w14:paraId="76B7489D">
      <w:pPr>
        <w:ind w:firstLine="420" w:firstLineChars="0"/>
        <w:rPr>
          <w:rFonts w:hint="eastAsia" w:eastAsia="宋体"/>
          <w:sz w:val="28"/>
          <w:szCs w:val="28"/>
          <w:lang w:eastAsia="zh-CN"/>
        </w:rPr>
      </w:pPr>
      <w:r>
        <w:rPr>
          <w:rFonts w:hint="eastAsia" w:eastAsia="宋体"/>
          <w:sz w:val="28"/>
          <w:szCs w:val="28"/>
          <w:lang w:eastAsia="zh-CN"/>
        </w:rPr>
        <w:drawing>
          <wp:inline distT="0" distB="0" distL="114300" distR="114300">
            <wp:extent cx="5330825" cy="3123565"/>
            <wp:effectExtent l="0" t="0" r="3175" b="635"/>
            <wp:docPr id="63" name="图片 6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3"/>
                    <pic:cNvPicPr>
                      <a:picLocks noChangeAspect="1"/>
                    </pic:cNvPicPr>
                  </pic:nvPicPr>
                  <pic:blipFill>
                    <a:blip r:embed="rId43"/>
                    <a:stretch>
                      <a:fillRect/>
                    </a:stretch>
                  </pic:blipFill>
                  <pic:spPr>
                    <a:xfrm>
                      <a:off x="0" y="0"/>
                      <a:ext cx="5330825" cy="3123565"/>
                    </a:xfrm>
                    <a:prstGeom prst="rect">
                      <a:avLst/>
                    </a:prstGeom>
                  </pic:spPr>
                </pic:pic>
              </a:graphicData>
            </a:graphic>
          </wp:inline>
        </w:drawing>
      </w:r>
    </w:p>
    <w:p w14:paraId="5982908E">
      <w:pPr>
        <w:spacing w:line="360" w:lineRule="auto"/>
        <w:ind w:left="630" w:hanging="630" w:hangingChars="300"/>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Numners </w:t>
      </w:r>
      <w:r>
        <w:rPr>
          <w:rFonts w:hint="default" w:ascii="Times New Roman" w:hAnsi="Times New Roman" w:cs="Times New Roman"/>
          <w:sz w:val="21"/>
          <w:szCs w:val="21"/>
        </w:rPr>
        <w:t>on the page are as follows:</w:t>
      </w:r>
    </w:p>
    <w:p w14:paraId="32FD3F16">
      <w:pPr>
        <w:numPr>
          <w:ilvl w:val="0"/>
          <w:numId w:val="19"/>
        </w:numPr>
        <w:spacing w:line="360" w:lineRule="auto"/>
        <w:ind w:left="700" w:leftChars="0" w:firstLine="0" w:firstLineChars="0"/>
        <w:rPr>
          <w:rFonts w:hint="default" w:ascii="Times New Roman" w:hAnsi="Times New Roman" w:cs="Times New Roman"/>
          <w:sz w:val="21"/>
          <w:szCs w:val="21"/>
        </w:rPr>
      </w:pPr>
      <w:r>
        <w:rPr>
          <w:rFonts w:hint="default" w:ascii="Times New Roman" w:hAnsi="Times New Roman" w:cs="Times New Roman"/>
          <w:sz w:val="21"/>
          <w:szCs w:val="21"/>
        </w:rPr>
        <w:t xml:space="preserve">The human body fan has three speed settings </w:t>
      </w:r>
      <w:r>
        <w:rPr>
          <w:rFonts w:hint="default" w:ascii="Times New Roman" w:hAnsi="Times New Roman" w:cs="Times New Roman"/>
          <w:sz w:val="21"/>
          <w:szCs w:val="21"/>
          <w:lang w:eastAsia="zh-CN"/>
        </w:rPr>
        <w:t xml:space="preserve">, </w:t>
      </w:r>
      <w:r>
        <w:rPr>
          <w:rFonts w:hint="default" w:ascii="Times New Roman" w:hAnsi="Times New Roman" w:cs="Times New Roman"/>
          <w:sz w:val="21"/>
          <w:szCs w:val="21"/>
          <w:lang w:val="en-US" w:eastAsia="zh-CN"/>
        </w:rPr>
        <w:t>adjustable from 1 to 3.</w:t>
      </w:r>
    </w:p>
    <w:p w14:paraId="1EF28494">
      <w:pPr>
        <w:numPr>
          <w:ilvl w:val="0"/>
          <w:numId w:val="19"/>
        </w:numPr>
        <w:spacing w:line="360" w:lineRule="auto"/>
        <w:ind w:left="700" w:leftChars="0" w:firstLine="0" w:firstLineChars="0"/>
        <w:rPr>
          <w:rFonts w:hint="default" w:ascii="Times New Roman" w:hAnsi="Times New Roman" w:cs="Times New Roman"/>
          <w:b w:val="0"/>
          <w:bCs w:val="0"/>
          <w:sz w:val="21"/>
          <w:szCs w:val="21"/>
        </w:rPr>
      </w:pPr>
      <w:r>
        <w:rPr>
          <w:rFonts w:hint="default" w:ascii="Times New Roman" w:hAnsi="Times New Roman" w:cs="Times New Roman"/>
          <w:b w:val="0"/>
          <w:bCs w:val="0"/>
          <w:spacing w:val="-1"/>
          <w:sz w:val="21"/>
          <w:szCs w:val="21"/>
          <w:lang w:val="en-US" w:eastAsia="zh-CN"/>
        </w:rPr>
        <w:t xml:space="preserve">The </w:t>
      </w:r>
      <w:r>
        <w:rPr>
          <w:rFonts w:hint="default" w:ascii="Times New Roman" w:hAnsi="Times New Roman" w:cs="Times New Roman"/>
          <w:b w:val="0"/>
          <w:bCs w:val="0"/>
          <w:spacing w:val="-1"/>
          <w:sz w:val="21"/>
          <w:szCs w:val="21"/>
        </w:rPr>
        <w:t>startup temperature</w:t>
      </w:r>
      <w:r>
        <w:rPr>
          <w:rFonts w:hint="default" w:ascii="Times New Roman" w:hAnsi="Times New Roman" w:cs="Times New Roman"/>
          <w:b w:val="0"/>
          <w:bCs w:val="0"/>
          <w:spacing w:val="22"/>
          <w:sz w:val="21"/>
          <w:szCs w:val="21"/>
        </w:rPr>
        <w:t xml:space="preserve"> </w:t>
      </w:r>
      <w:r>
        <w:rPr>
          <w:rFonts w:hint="default" w:ascii="Times New Roman" w:hAnsi="Times New Roman" w:cs="Times New Roman"/>
          <w:b w:val="0"/>
          <w:bCs w:val="0"/>
          <w:spacing w:val="-1"/>
          <w:sz w:val="21"/>
          <w:szCs w:val="21"/>
        </w:rPr>
        <w:t>of the</w:t>
      </w:r>
      <w:r>
        <w:rPr>
          <w:rFonts w:hint="default" w:ascii="Times New Roman" w:hAnsi="Times New Roman" w:cs="Times New Roman"/>
          <w:b w:val="0"/>
          <w:bCs w:val="0"/>
          <w:spacing w:val="26"/>
          <w:w w:val="101"/>
          <w:sz w:val="21"/>
          <w:szCs w:val="21"/>
        </w:rPr>
        <w:t xml:space="preserve"> </w:t>
      </w:r>
      <w:r>
        <w:rPr>
          <w:rFonts w:hint="default" w:ascii="Times New Roman" w:hAnsi="Times New Roman" w:cs="Times New Roman"/>
          <w:b w:val="0"/>
          <w:bCs w:val="0"/>
          <w:spacing w:val="-1"/>
          <w:sz w:val="21"/>
          <w:szCs w:val="21"/>
        </w:rPr>
        <w:t>machine's</w:t>
      </w:r>
      <w:r>
        <w:rPr>
          <w:rFonts w:hint="default" w:ascii="Times New Roman" w:hAnsi="Times New Roman" w:cs="Times New Roman"/>
          <w:b w:val="0"/>
          <w:bCs w:val="0"/>
          <w:spacing w:val="22"/>
          <w:w w:val="101"/>
          <w:sz w:val="21"/>
          <w:szCs w:val="21"/>
        </w:rPr>
        <w:t xml:space="preserve"> </w:t>
      </w:r>
      <w:r>
        <w:rPr>
          <w:rFonts w:hint="default" w:ascii="Times New Roman" w:hAnsi="Times New Roman" w:cs="Times New Roman"/>
          <w:b w:val="0"/>
          <w:bCs w:val="0"/>
          <w:spacing w:val="-1"/>
          <w:sz w:val="21"/>
          <w:szCs w:val="21"/>
        </w:rPr>
        <w:t>cooling</w:t>
      </w:r>
      <w:r>
        <w:rPr>
          <w:rFonts w:hint="default" w:ascii="Times New Roman" w:hAnsi="Times New Roman" w:cs="Times New Roman"/>
          <w:b w:val="0"/>
          <w:bCs w:val="0"/>
          <w:spacing w:val="16"/>
          <w:w w:val="101"/>
          <w:sz w:val="21"/>
          <w:szCs w:val="21"/>
        </w:rPr>
        <w:t xml:space="preserve"> </w:t>
      </w:r>
      <w:r>
        <w:rPr>
          <w:rFonts w:hint="default" w:ascii="Times New Roman" w:hAnsi="Times New Roman" w:cs="Times New Roman"/>
          <w:b w:val="0"/>
          <w:bCs w:val="0"/>
          <w:spacing w:val="-1"/>
          <w:sz w:val="21"/>
          <w:szCs w:val="21"/>
        </w:rPr>
        <w:t>fan</w:t>
      </w:r>
      <w:r>
        <w:rPr>
          <w:rFonts w:hint="default" w:ascii="Times New Roman" w:hAnsi="Times New Roman" w:cs="Times New Roman"/>
          <w:b w:val="0"/>
          <w:bCs w:val="0"/>
          <w:sz w:val="21"/>
          <w:szCs w:val="21"/>
        </w:rPr>
        <w:t>.</w:t>
      </w:r>
      <w:r>
        <w:rPr>
          <w:rFonts w:hint="default" w:ascii="Times New Roman" w:hAnsi="Times New Roman" w:cs="Times New Roman"/>
          <w:b w:val="0"/>
          <w:bCs w:val="0"/>
          <w:sz w:val="21"/>
          <w:szCs w:val="21"/>
          <w:lang w:val="en-US" w:eastAsia="zh-CN"/>
        </w:rPr>
        <w:t>(</w:t>
      </w:r>
      <w:r>
        <w:rPr>
          <w:rFonts w:hint="default" w:ascii="Times New Roman" w:hAnsi="Times New Roman" w:cs="Times New Roman"/>
          <w:spacing w:val="-4"/>
          <w:sz w:val="21"/>
          <w:szCs w:val="21"/>
        </w:rPr>
        <w:t>When the working temperature in the machine reaches</w:t>
      </w:r>
      <w:r>
        <w:rPr>
          <w:rFonts w:hint="default" w:ascii="Times New Roman" w:hAnsi="Times New Roman" w:cs="Times New Roman"/>
          <w:spacing w:val="1"/>
          <w:sz w:val="21"/>
          <w:szCs w:val="21"/>
        </w:rPr>
        <w:t xml:space="preserve"> </w:t>
      </w:r>
      <w:r>
        <w:rPr>
          <w:rFonts w:hint="default" w:ascii="Times New Roman" w:hAnsi="Times New Roman" w:cs="Times New Roman"/>
          <w:spacing w:val="-4"/>
          <w:sz w:val="21"/>
          <w:szCs w:val="21"/>
        </w:rPr>
        <w:t>the</w:t>
      </w:r>
      <w:r>
        <w:rPr>
          <w:rFonts w:hint="default" w:ascii="Times New Roman" w:hAnsi="Times New Roman" w:cs="Times New Roman"/>
          <w:spacing w:val="4"/>
          <w:sz w:val="21"/>
          <w:szCs w:val="21"/>
        </w:rPr>
        <w:t xml:space="preserve"> </w:t>
      </w:r>
      <w:r>
        <w:rPr>
          <w:rFonts w:hint="default" w:ascii="Times New Roman" w:hAnsi="Times New Roman" w:cs="Times New Roman"/>
          <w:spacing w:val="-4"/>
          <w:sz w:val="21"/>
          <w:szCs w:val="21"/>
        </w:rPr>
        <w:t>set</w:t>
      </w:r>
      <w:r>
        <w:rPr>
          <w:rFonts w:hint="default" w:ascii="Times New Roman" w:hAnsi="Times New Roman" w:cs="Times New Roman"/>
          <w:spacing w:val="2"/>
          <w:sz w:val="21"/>
          <w:szCs w:val="21"/>
        </w:rPr>
        <w:t xml:space="preserve"> </w:t>
      </w:r>
      <w:r>
        <w:rPr>
          <w:rFonts w:hint="default" w:ascii="Times New Roman" w:hAnsi="Times New Roman" w:cs="Times New Roman"/>
          <w:spacing w:val="-4"/>
          <w:sz w:val="21"/>
          <w:szCs w:val="21"/>
        </w:rPr>
        <w:t>tempera</w:t>
      </w:r>
      <w:r>
        <w:rPr>
          <w:rFonts w:hint="default" w:ascii="Times New Roman" w:hAnsi="Times New Roman" w:cs="Times New Roman"/>
          <w:spacing w:val="-5"/>
          <w:sz w:val="21"/>
          <w:szCs w:val="21"/>
        </w:rPr>
        <w:t>ture,</w:t>
      </w:r>
      <w:r>
        <w:rPr>
          <w:rFonts w:hint="default" w:ascii="Times New Roman" w:hAnsi="Times New Roman" w:cs="Times New Roman"/>
          <w:sz w:val="21"/>
          <w:szCs w:val="21"/>
        </w:rPr>
        <w:t xml:space="preserve"> </w:t>
      </w:r>
      <w:r>
        <w:rPr>
          <w:rFonts w:hint="default" w:ascii="Times New Roman" w:hAnsi="Times New Roman" w:cs="Times New Roman"/>
          <w:spacing w:val="-5"/>
          <w:sz w:val="21"/>
          <w:szCs w:val="21"/>
        </w:rPr>
        <w:t xml:space="preserve">the cooling fans of </w:t>
      </w:r>
      <w:r>
        <w:rPr>
          <w:rFonts w:hint="default" w:ascii="Times New Roman" w:hAnsi="Times New Roman" w:cs="Times New Roman"/>
          <w:spacing w:val="-5"/>
          <w:sz w:val="21"/>
          <w:szCs w:val="21"/>
          <w:lang w:val="en-US" w:eastAsia="zh-CN"/>
        </w:rPr>
        <w:t>machine</w:t>
      </w:r>
      <w:r>
        <w:rPr>
          <w:rFonts w:hint="default" w:ascii="Times New Roman" w:hAnsi="Times New Roman" w:cs="Times New Roman"/>
          <w:spacing w:val="-5"/>
          <w:sz w:val="21"/>
          <w:szCs w:val="21"/>
        </w:rPr>
        <w:t xml:space="preserve"> w</w:t>
      </w:r>
      <w:r>
        <w:rPr>
          <w:rFonts w:hint="default" w:ascii="Times New Roman" w:hAnsi="Times New Roman" w:cs="Times New Roman"/>
          <w:spacing w:val="-6"/>
          <w:sz w:val="21"/>
          <w:szCs w:val="21"/>
        </w:rPr>
        <w:t xml:space="preserve">ill start </w:t>
      </w:r>
      <w:r>
        <w:rPr>
          <w:rFonts w:hint="default" w:ascii="Times New Roman" w:hAnsi="Times New Roman" w:cs="Times New Roman"/>
          <w:spacing w:val="-6"/>
          <w:sz w:val="21"/>
          <w:szCs w:val="21"/>
          <w:lang w:val="en-US" w:eastAsia="zh-CN"/>
        </w:rPr>
        <w:t>to work</w:t>
      </w:r>
      <w:r>
        <w:rPr>
          <w:rFonts w:hint="default" w:ascii="Times New Roman" w:hAnsi="Times New Roman" w:cs="Times New Roman"/>
          <w:b w:val="0"/>
          <w:bCs w:val="0"/>
          <w:sz w:val="21"/>
          <w:szCs w:val="21"/>
          <w:lang w:val="en-US" w:eastAsia="zh-CN"/>
        </w:rPr>
        <w:t>)</w:t>
      </w:r>
    </w:p>
    <w:p w14:paraId="4555AC05">
      <w:pPr>
        <w:numPr>
          <w:ilvl w:val="0"/>
          <w:numId w:val="0"/>
        </w:numPr>
        <w:spacing w:line="360" w:lineRule="auto"/>
        <w:ind w:left="700" w:left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3.Machine overheat warning temperature setting.</w:t>
      </w:r>
      <w:r>
        <w:rPr>
          <w:rFonts w:hint="default" w:ascii="Times New Roman" w:hAnsi="Times New Roman" w:cs="Times New Roman"/>
          <w:color w:val="auto"/>
          <w:sz w:val="21"/>
          <w:szCs w:val="21"/>
        </w:rPr>
        <w:t>The system will display an "Excess temperature of the machine!" alarm message if it detects that the temperature</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reached</w:t>
      </w:r>
      <w:r>
        <w:rPr>
          <w:rFonts w:hint="default" w:ascii="Times New Roman" w:hAnsi="Times New Roman" w:cs="Times New Roman"/>
          <w:color w:val="auto"/>
          <w:sz w:val="21"/>
          <w:szCs w:val="21"/>
          <w:lang w:val="en-US" w:eastAsia="zh-CN"/>
        </w:rPr>
        <w:t xml:space="preserve"> this </w:t>
      </w:r>
      <w:r>
        <w:rPr>
          <w:rFonts w:hint="default" w:ascii="Times New Roman" w:hAnsi="Times New Roman" w:cs="Times New Roman"/>
          <w:color w:val="auto"/>
          <w:sz w:val="21"/>
          <w:szCs w:val="21"/>
        </w:rPr>
        <w:t>set overheat alarm temperature</w:t>
      </w:r>
      <w:r>
        <w:rPr>
          <w:rFonts w:hint="default" w:ascii="Times New Roman" w:hAnsi="Times New Roman" w:cs="Times New Roman"/>
          <w:color w:val="auto"/>
          <w:sz w:val="21"/>
          <w:szCs w:val="21"/>
          <w:lang w:val="en-US" w:eastAsia="zh-CN"/>
        </w:rPr>
        <w:t>.</w:t>
      </w:r>
    </w:p>
    <w:p w14:paraId="6EA40478">
      <w:pPr>
        <w:numPr>
          <w:ilvl w:val="0"/>
          <w:numId w:val="19"/>
        </w:numPr>
        <w:spacing w:line="360" w:lineRule="auto"/>
        <w:ind w:left="700" w:leftChars="0" w:firstLine="0" w:firstLineChars="0"/>
        <w:rPr>
          <w:rFonts w:hint="default" w:ascii="Times New Roman" w:hAnsi="Times New Roman" w:cs="Times New Roman"/>
          <w:sz w:val="21"/>
          <w:szCs w:val="21"/>
        </w:rPr>
      </w:pPr>
      <w:r>
        <w:rPr>
          <w:rFonts w:hint="default" w:ascii="Times New Roman" w:hAnsi="Times New Roman" w:cs="Times New Roman"/>
          <w:sz w:val="21"/>
          <w:szCs w:val="21"/>
        </w:rPr>
        <w:t>The delay time for the cooling fan to turn off after work is completed.</w:t>
      </w:r>
    </w:p>
    <w:p w14:paraId="7B34C0DC">
      <w:pPr>
        <w:numPr>
          <w:ilvl w:val="0"/>
          <w:numId w:val="19"/>
        </w:numPr>
        <w:spacing w:line="360" w:lineRule="auto"/>
        <w:ind w:left="700" w:leftChars="0" w:firstLine="0" w:firstLineChars="0"/>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Current temperature</w:t>
      </w:r>
    </w:p>
    <w:p w14:paraId="2580565D">
      <w:pPr>
        <w:numPr>
          <w:ilvl w:val="0"/>
          <w:numId w:val="0"/>
        </w:numPr>
        <w:ind w:left="700" w:leftChars="0"/>
        <w:rPr>
          <w:rFonts w:hint="eastAsia"/>
          <w:sz w:val="28"/>
          <w:szCs w:val="28"/>
          <w:lang w:eastAsia="zh-CN"/>
        </w:rPr>
      </w:pPr>
    </w:p>
    <w:p w14:paraId="090B25EF">
      <w:pPr>
        <w:spacing w:line="360" w:lineRule="auto"/>
        <w:ind w:firstLine="241" w:firstLineChars="100"/>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3.7</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eastAsia="zh-CN"/>
        </w:rPr>
        <w:t>Preset protocol settings p</w:t>
      </w:r>
      <w:r>
        <w:rPr>
          <w:rFonts w:hint="default" w:ascii="Times New Roman" w:hAnsi="Times New Roman" w:cs="Times New Roman"/>
          <w:b/>
          <w:bCs/>
          <w:sz w:val="24"/>
          <w:szCs w:val="24"/>
        </w:rPr>
        <w:t>age</w:t>
      </w:r>
    </w:p>
    <w:p w14:paraId="53A4AEA3">
      <w:pPr>
        <w:spacing w:line="360" w:lineRule="auto"/>
        <w:ind w:firstLine="630" w:firstLineChars="3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Long press this button </w:t>
      </w:r>
      <w:r>
        <w:rPr>
          <w:rFonts w:hint="default" w:ascii="Times New Roman" w:hAnsi="Times New Roman" w:cs="Times New Roman"/>
          <w:sz w:val="21"/>
          <w:szCs w:val="21"/>
        </w:rPr>
        <w:drawing>
          <wp:inline distT="0" distB="0" distL="114300" distR="114300">
            <wp:extent cx="527685" cy="233045"/>
            <wp:effectExtent l="0" t="0" r="5715" b="1460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44"/>
                    <a:stretch>
                      <a:fillRect/>
                    </a:stretch>
                  </pic:blipFill>
                  <pic:spPr>
                    <a:xfrm>
                      <a:off x="0" y="0"/>
                      <a:ext cx="527685" cy="233045"/>
                    </a:xfrm>
                    <a:prstGeom prst="rect">
                      <a:avLst/>
                    </a:prstGeom>
                    <a:noFill/>
                    <a:ln>
                      <a:noFill/>
                    </a:ln>
                  </pic:spPr>
                </pic:pic>
              </a:graphicData>
            </a:graphic>
          </wp:inline>
        </w:drawing>
      </w:r>
      <w:r>
        <w:rPr>
          <w:rFonts w:hint="default" w:ascii="Times New Roman" w:hAnsi="Times New Roman" w:cs="Times New Roman"/>
          <w:sz w:val="21"/>
          <w:szCs w:val="21"/>
          <w:lang w:val="en-US" w:eastAsia="zh-CN"/>
        </w:rPr>
        <w:t>on the main page to enter setting page.</w:t>
      </w:r>
    </w:p>
    <w:p w14:paraId="25625B07">
      <w:pPr>
        <w:spacing w:line="360" w:lineRule="auto"/>
        <w:ind w:firstLine="630" w:firstLineChars="300"/>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The protocol </w:t>
      </w:r>
      <w:r>
        <w:rPr>
          <w:rFonts w:hint="default" w:ascii="Times New Roman" w:hAnsi="Times New Roman" w:cs="Times New Roman"/>
          <w:sz w:val="21"/>
          <w:szCs w:val="21"/>
        </w:rPr>
        <w:t>page is shown in the image below:</w:t>
      </w:r>
    </w:p>
    <w:p w14:paraId="311B1EFD">
      <w:pPr>
        <w:ind w:firstLine="280" w:firstLineChars="100"/>
        <w:rPr>
          <w:rFonts w:hint="eastAsia" w:eastAsia="宋体"/>
          <w:sz w:val="28"/>
          <w:szCs w:val="28"/>
          <w:lang w:eastAsia="zh-CN"/>
        </w:rPr>
      </w:pPr>
      <w:r>
        <w:rPr>
          <w:rFonts w:hint="eastAsia" w:eastAsia="宋体"/>
          <w:sz w:val="28"/>
          <w:szCs w:val="28"/>
          <w:lang w:eastAsia="zh-CN"/>
        </w:rPr>
        <w:drawing>
          <wp:inline distT="0" distB="0" distL="114300" distR="114300">
            <wp:extent cx="5389880" cy="3158490"/>
            <wp:effectExtent l="0" t="0" r="1270" b="3810"/>
            <wp:docPr id="24" name="图片 2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
                    <pic:cNvPicPr>
                      <a:picLocks noChangeAspect="1"/>
                    </pic:cNvPicPr>
                  </pic:nvPicPr>
                  <pic:blipFill>
                    <a:blip r:embed="rId45"/>
                    <a:stretch>
                      <a:fillRect/>
                    </a:stretch>
                  </pic:blipFill>
                  <pic:spPr>
                    <a:xfrm>
                      <a:off x="0" y="0"/>
                      <a:ext cx="5389880" cy="3158490"/>
                    </a:xfrm>
                    <a:prstGeom prst="rect">
                      <a:avLst/>
                    </a:prstGeom>
                  </pic:spPr>
                </pic:pic>
              </a:graphicData>
            </a:graphic>
          </wp:inline>
        </w:drawing>
      </w:r>
    </w:p>
    <w:p w14:paraId="2722E127">
      <w:pPr>
        <w:spacing w:line="360" w:lineRule="auto"/>
        <w:ind w:firstLine="576"/>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Click on the corresponding preset protocol name, and then configure each preset protocol.</w:t>
      </w:r>
    </w:p>
    <w:p w14:paraId="04459C24">
      <w:pPr>
        <w:spacing w:line="360" w:lineRule="auto"/>
        <w:ind w:firstLine="576"/>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L1-L6 represent different wavelengths. The standard settings are L1=633nm, L2=660nm, L3=810nm, L4=850nm, and L5=940nm. (The specific wavelength configuration of the machine needs to be confirmed with the supplier.)</w:t>
      </w:r>
    </w:p>
    <w:p w14:paraId="2DA911D2">
      <w:pPr>
        <w:spacing w:line="360" w:lineRule="auto"/>
        <w:ind w:firstLine="576"/>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Click L1-L6 to select/deselect the wavelength. </w:t>
      </w:r>
      <w:r>
        <w:rPr>
          <w:rFonts w:hint="default" w:ascii="Times New Roman" w:hAnsi="Times New Roman" w:cs="Times New Roman"/>
          <w:sz w:val="21"/>
          <w:szCs w:val="21"/>
        </w:rPr>
        <w:drawing>
          <wp:inline distT="0" distB="0" distL="114300" distR="114300">
            <wp:extent cx="327660" cy="271145"/>
            <wp:effectExtent l="0" t="0" r="15240" b="14605"/>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46"/>
                    <a:stretch>
                      <a:fillRect/>
                    </a:stretch>
                  </pic:blipFill>
                  <pic:spPr>
                    <a:xfrm>
                      <a:off x="0" y="0"/>
                      <a:ext cx="327660" cy="271145"/>
                    </a:xfrm>
                    <a:prstGeom prst="rect">
                      <a:avLst/>
                    </a:prstGeom>
                    <a:noFill/>
                    <a:ln>
                      <a:noFill/>
                    </a:ln>
                  </pic:spPr>
                </pic:pic>
              </a:graphicData>
            </a:graphic>
          </wp:inline>
        </w:drawing>
      </w:r>
      <w:r>
        <w:rPr>
          <w:rFonts w:hint="default" w:ascii="Times New Roman" w:hAnsi="Times New Roman" w:eastAsia="宋体" w:cs="Times New Roman"/>
          <w:sz w:val="21"/>
          <w:szCs w:val="21"/>
          <w:lang w:val="en-US" w:eastAsia="zh-CN"/>
        </w:rPr>
        <w:t xml:space="preserve">indicates that </w:t>
      </w:r>
      <w:r>
        <w:rPr>
          <w:rFonts w:hint="default" w:ascii="Times New Roman" w:hAnsi="Times New Roman" w:cs="Times New Roman"/>
          <w:sz w:val="21"/>
          <w:szCs w:val="21"/>
          <w:lang w:val="en-US" w:eastAsia="zh-CN"/>
        </w:rPr>
        <w:t>this wavelength</w:t>
      </w:r>
      <w:r>
        <w:rPr>
          <w:rFonts w:hint="default" w:ascii="Times New Roman" w:hAnsi="Times New Roman" w:eastAsia="宋体" w:cs="Times New Roman"/>
          <w:sz w:val="21"/>
          <w:szCs w:val="21"/>
          <w:lang w:val="en-US" w:eastAsia="zh-CN"/>
        </w:rPr>
        <w:t xml:space="preserve"> is selected </w:t>
      </w:r>
      <w:r>
        <w:rPr>
          <w:rFonts w:hint="default" w:ascii="Times New Roman" w:hAnsi="Times New Roman" w:cs="Times New Roman"/>
          <w:sz w:val="21"/>
          <w:szCs w:val="21"/>
          <w:lang w:val="en-US" w:eastAsia="zh-CN"/>
        </w:rPr>
        <w:t xml:space="preserve">, and </w:t>
      </w:r>
      <w:r>
        <w:rPr>
          <w:rFonts w:hint="default" w:ascii="Times New Roman" w:hAnsi="Times New Roman" w:cs="Times New Roman"/>
          <w:sz w:val="21"/>
          <w:szCs w:val="21"/>
        </w:rPr>
        <w:drawing>
          <wp:inline distT="0" distB="0" distL="114300" distR="114300">
            <wp:extent cx="300355" cy="274320"/>
            <wp:effectExtent l="0" t="0" r="4445" b="11430"/>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47"/>
                    <a:stretch>
                      <a:fillRect/>
                    </a:stretch>
                  </pic:blipFill>
                  <pic:spPr>
                    <a:xfrm>
                      <a:off x="0" y="0"/>
                      <a:ext cx="300355" cy="274320"/>
                    </a:xfrm>
                    <a:prstGeom prst="rect">
                      <a:avLst/>
                    </a:prstGeom>
                    <a:noFill/>
                    <a:ln>
                      <a:noFill/>
                    </a:ln>
                  </pic:spPr>
                </pic:pic>
              </a:graphicData>
            </a:graphic>
          </wp:inline>
        </w:drawing>
      </w:r>
      <w:r>
        <w:rPr>
          <w:rFonts w:hint="default" w:ascii="Times New Roman" w:hAnsi="Times New Roman" w:cs="Times New Roman"/>
          <w:sz w:val="21"/>
          <w:szCs w:val="21"/>
          <w:lang w:val="en-US" w:eastAsia="zh-CN"/>
        </w:rPr>
        <w:t>indicates that this wavelength is not selected.</w:t>
      </w:r>
    </w:p>
    <w:p w14:paraId="6CB3B4C3">
      <w:pPr>
        <w:spacing w:line="360" w:lineRule="auto"/>
        <w:ind w:firstLine="576"/>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There are two ways to set the frequency and duty of the wavelength.</w:t>
      </w:r>
    </w:p>
    <w:p w14:paraId="3AFE13B8">
      <w:pPr>
        <w:numPr>
          <w:ilvl w:val="0"/>
          <w:numId w:val="20"/>
        </w:numPr>
        <w:spacing w:line="360" w:lineRule="auto"/>
        <w:ind w:firstLine="630" w:firstLineChars="3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On the right side of the selected wavelength, set the the frequency and duty for this wavelength individually. </w:t>
      </w:r>
    </w:p>
    <w:p w14:paraId="53596344">
      <w:pPr>
        <w:widowControl w:val="0"/>
        <w:numPr>
          <w:ilvl w:val="0"/>
          <w:numId w:val="0"/>
        </w:numPr>
        <w:jc w:val="both"/>
        <w:rPr>
          <w:rFonts w:hint="default"/>
          <w:sz w:val="28"/>
          <w:szCs w:val="28"/>
          <w:lang w:val="en-US" w:eastAsia="zh-CN"/>
        </w:rPr>
      </w:pPr>
      <w:r>
        <w:rPr>
          <w:sz w:val="28"/>
          <w:szCs w:val="28"/>
        </w:rPr>
        <w:drawing>
          <wp:anchor distT="0" distB="0" distL="114300" distR="114300" simplePos="0" relativeHeight="251673600" behindDoc="1" locked="0" layoutInCell="1" allowOverlap="1">
            <wp:simplePos x="0" y="0"/>
            <wp:positionH relativeFrom="column">
              <wp:posOffset>528955</wp:posOffset>
            </wp:positionH>
            <wp:positionV relativeFrom="paragraph">
              <wp:posOffset>15875</wp:posOffset>
            </wp:positionV>
            <wp:extent cx="4581525" cy="476250"/>
            <wp:effectExtent l="0" t="0" r="9525" b="0"/>
            <wp:wrapThrough wrapText="bothSides">
              <wp:wrapPolygon>
                <wp:start x="0" y="0"/>
                <wp:lineTo x="0" y="20736"/>
                <wp:lineTo x="21555" y="20736"/>
                <wp:lineTo x="21555" y="0"/>
                <wp:lineTo x="0" y="0"/>
              </wp:wrapPolygon>
            </wp:wrapThrough>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48"/>
                    <a:stretch>
                      <a:fillRect/>
                    </a:stretch>
                  </pic:blipFill>
                  <pic:spPr>
                    <a:xfrm>
                      <a:off x="0" y="0"/>
                      <a:ext cx="4581525" cy="476250"/>
                    </a:xfrm>
                    <a:prstGeom prst="rect">
                      <a:avLst/>
                    </a:prstGeom>
                    <a:noFill/>
                    <a:ln>
                      <a:noFill/>
                    </a:ln>
                  </pic:spPr>
                </pic:pic>
              </a:graphicData>
            </a:graphic>
          </wp:anchor>
        </w:drawing>
      </w:r>
    </w:p>
    <w:p w14:paraId="3FBB6717">
      <w:pPr>
        <w:ind w:firstLine="576"/>
        <w:rPr>
          <w:rFonts w:hint="eastAsia"/>
          <w:sz w:val="28"/>
          <w:szCs w:val="28"/>
          <w:lang w:val="en-US" w:eastAsia="zh-CN"/>
        </w:rPr>
      </w:pPr>
    </w:p>
    <w:p w14:paraId="0D8DEAF2">
      <w:pPr>
        <w:ind w:firstLine="576"/>
        <w:rPr>
          <w:rFonts w:hint="eastAsia"/>
          <w:sz w:val="28"/>
          <w:szCs w:val="28"/>
          <w:lang w:val="en-US" w:eastAsia="zh-CN"/>
        </w:rPr>
      </w:pPr>
    </w:p>
    <w:p w14:paraId="0A751B17">
      <w:pPr>
        <w:spacing w:line="360" w:lineRule="auto"/>
        <w:ind w:firstLine="576"/>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 Select the wavelength for which you need to set the frequency and duty, and then set the frequency and duty in the Selected output column. After setting, click SET to complete the setting of the frequency and duty of the selected wavelength (the frequency and duty of the selected wavelength will be consistent).</w:t>
      </w:r>
    </w:p>
    <w:p w14:paraId="7BFA8D5A">
      <w:pPr>
        <w:ind w:firstLine="576"/>
        <w:rPr>
          <w:rFonts w:hint="default"/>
          <w:sz w:val="28"/>
          <w:szCs w:val="28"/>
          <w:lang w:val="en-US" w:eastAsia="zh-CN"/>
        </w:rPr>
      </w:pPr>
      <w:r>
        <w:rPr>
          <w:sz w:val="28"/>
          <w:szCs w:val="28"/>
        </w:rPr>
        <w:drawing>
          <wp:inline distT="0" distB="0" distL="114300" distR="114300">
            <wp:extent cx="5234305" cy="2661920"/>
            <wp:effectExtent l="0" t="0" r="4445" b="508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49"/>
                    <a:stretch>
                      <a:fillRect/>
                    </a:stretch>
                  </pic:blipFill>
                  <pic:spPr>
                    <a:xfrm>
                      <a:off x="0" y="0"/>
                      <a:ext cx="5234305" cy="2661920"/>
                    </a:xfrm>
                    <a:prstGeom prst="rect">
                      <a:avLst/>
                    </a:prstGeom>
                    <a:noFill/>
                    <a:ln>
                      <a:noFill/>
                    </a:ln>
                  </pic:spPr>
                </pic:pic>
              </a:graphicData>
            </a:graphic>
          </wp:inline>
        </w:drawing>
      </w:r>
    </w:p>
    <w:p w14:paraId="54F47C5B">
      <w:pPr>
        <w:spacing w:line="360" w:lineRule="auto"/>
        <w:ind w:firstLine="576"/>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After setting the frequency and duty for the wavelength, press "SAVE" to save the settings to the corresponding preset protocol </w:t>
      </w:r>
      <w:r>
        <w:rPr>
          <w:rFonts w:hint="default" w:ascii="Times New Roman" w:hAnsi="Times New Roman" w:cs="Times New Roman"/>
          <w:sz w:val="21"/>
          <w:szCs w:val="21"/>
        </w:rPr>
        <w:t>.</w:t>
      </w:r>
    </w:p>
    <w:p w14:paraId="163C0C98">
      <w:pPr>
        <w:spacing w:line="360" w:lineRule="auto"/>
        <w:ind w:firstLine="576"/>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PS: When duty = 100%, there is no pulse frequency,that is </w:t>
      </w:r>
      <w:r>
        <w:rPr>
          <w:rStyle w:val="16"/>
          <w:rFonts w:hint="default" w:ascii="Times New Roman" w:hAnsi="Times New Roman" w:eastAsia="Arial" w:cs="Times New Roman"/>
          <w:b w:val="0"/>
          <w:bCs w:val="0"/>
          <w:i w:val="0"/>
          <w:iCs w:val="0"/>
          <w:caps w:val="0"/>
          <w:color w:val="auto"/>
          <w:spacing w:val="0"/>
          <w:sz w:val="21"/>
          <w:szCs w:val="21"/>
          <w:shd w:val="clear" w:color="auto" w:fill="FFFFFF"/>
        </w:rPr>
        <w:t>Continuous Wave</w:t>
      </w:r>
      <w:r>
        <w:rPr>
          <w:rFonts w:hint="default" w:ascii="Times New Roman" w:hAnsi="Times New Roman" w:cs="Times New Roman"/>
          <w:sz w:val="21"/>
          <w:szCs w:val="21"/>
          <w:lang w:val="en-US" w:eastAsia="zh-CN"/>
        </w:rPr>
        <w:t>(CW). Only when duty &lt; 100% will there be a pulse frequency,that is pluse light.</w:t>
      </w:r>
    </w:p>
    <w:p w14:paraId="12D076C3">
      <w:pPr>
        <w:pStyle w:val="24"/>
        <w:numPr>
          <w:ilvl w:val="0"/>
          <w:numId w:val="0"/>
        </w:numPr>
        <w:rPr>
          <w:rFonts w:hint="eastAsia" w:eastAsia="宋体"/>
          <w:sz w:val="28"/>
          <w:szCs w:val="28"/>
          <w:lang w:eastAsia="zh-CN"/>
        </w:rPr>
      </w:pPr>
    </w:p>
    <w:p w14:paraId="238FD157">
      <w:pPr>
        <w:numPr>
          <w:ilvl w:val="0"/>
          <w:numId w:val="0"/>
        </w:numPr>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3.8 Bluetooth music system connection</w:t>
      </w:r>
    </w:p>
    <w:p w14:paraId="2AFFDB6A">
      <w:pPr>
        <w:numPr>
          <w:ilvl w:val="0"/>
          <w:numId w:val="0"/>
        </w:numPr>
        <w:spacing w:line="360" w:lineRule="auto"/>
        <w:rPr>
          <w:rFonts w:hint="default"/>
          <w:b/>
          <w:bCs/>
          <w:sz w:val="30"/>
          <w:szCs w:val="30"/>
          <w:lang w:val="en-US" w:eastAsia="zh-CN"/>
        </w:rPr>
      </w:pPr>
      <w:r>
        <w:drawing>
          <wp:anchor distT="0" distB="0" distL="114300" distR="114300" simplePos="0" relativeHeight="251672576" behindDoc="1" locked="0" layoutInCell="1" allowOverlap="1">
            <wp:simplePos x="0" y="0"/>
            <wp:positionH relativeFrom="column">
              <wp:posOffset>370840</wp:posOffset>
            </wp:positionH>
            <wp:positionV relativeFrom="paragraph">
              <wp:posOffset>1098550</wp:posOffset>
            </wp:positionV>
            <wp:extent cx="5328285" cy="3112135"/>
            <wp:effectExtent l="0" t="0" r="5715" b="12065"/>
            <wp:wrapThrough wrapText="bothSides">
              <wp:wrapPolygon>
                <wp:start x="0" y="0"/>
                <wp:lineTo x="0" y="21419"/>
                <wp:lineTo x="21546" y="21419"/>
                <wp:lineTo x="21546" y="0"/>
                <wp:lineTo x="0" y="0"/>
              </wp:wrapPolygon>
            </wp:wrapThrough>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50"/>
                    <a:stretch>
                      <a:fillRect/>
                    </a:stretch>
                  </pic:blipFill>
                  <pic:spPr>
                    <a:xfrm>
                      <a:off x="0" y="0"/>
                      <a:ext cx="5328285" cy="3112135"/>
                    </a:xfrm>
                    <a:prstGeom prst="rect">
                      <a:avLst/>
                    </a:prstGeom>
                    <a:noFill/>
                    <a:ln>
                      <a:noFill/>
                    </a:ln>
                  </pic:spPr>
                </pic:pic>
              </a:graphicData>
            </a:graphic>
          </wp:anchor>
        </w:drawing>
      </w:r>
      <w:r>
        <w:rPr>
          <w:rFonts w:hint="eastAsia"/>
          <w:b/>
          <w:bCs/>
          <w:sz w:val="30"/>
          <w:szCs w:val="30"/>
          <w:lang w:val="en-US" w:eastAsia="zh-CN"/>
        </w:rPr>
        <w:t xml:space="preserve">     </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val="0"/>
          <w:bCs w:val="0"/>
          <w:sz w:val="21"/>
          <w:szCs w:val="21"/>
          <w:lang w:val="en-US" w:eastAsia="zh-CN"/>
        </w:rPr>
        <w:t xml:space="preserve">Clicking the Bluetooth button on the main page. </w:t>
      </w:r>
      <w:r>
        <w:rPr>
          <w:rFonts w:hint="default" w:ascii="Times New Roman" w:hAnsi="Times New Roman" w:cs="Times New Roman"/>
          <w:sz w:val="21"/>
          <w:szCs w:val="21"/>
        </w:rPr>
        <w:drawing>
          <wp:inline distT="0" distB="0" distL="114300" distR="114300">
            <wp:extent cx="223520" cy="254000"/>
            <wp:effectExtent l="0" t="0" r="5080" b="12700"/>
            <wp:docPr id="69" name="图片 6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23"/>
                    <pic:cNvPicPr>
                      <a:picLocks noChangeAspect="1"/>
                    </pic:cNvPicPr>
                  </pic:nvPicPr>
                  <pic:blipFill>
                    <a:blip r:embed="rId29"/>
                    <a:stretch>
                      <a:fillRect/>
                    </a:stretch>
                  </pic:blipFill>
                  <pic:spPr>
                    <a:xfrm>
                      <a:off x="0" y="0"/>
                      <a:ext cx="223520" cy="254000"/>
                    </a:xfrm>
                    <a:prstGeom prst="rect">
                      <a:avLst/>
                    </a:prstGeom>
                  </pic:spPr>
                </pic:pic>
              </a:graphicData>
            </a:graphic>
          </wp:inline>
        </w:drawing>
      </w:r>
      <w:r>
        <w:rPr>
          <w:rFonts w:hint="default" w:ascii="Times New Roman" w:hAnsi="Times New Roman" w:cs="Times New Roman"/>
          <w:sz w:val="21"/>
          <w:szCs w:val="21"/>
          <w:lang w:val="en-US" w:eastAsia="zh-CN"/>
        </w:rPr>
        <w:t xml:space="preserve">indicates that Bluetooth is enabled (not connected), </w:t>
      </w:r>
      <w:r>
        <w:rPr>
          <w:rFonts w:hint="default" w:ascii="Times New Roman" w:hAnsi="Times New Roman" w:cs="Times New Roman"/>
          <w:sz w:val="21"/>
          <w:szCs w:val="21"/>
        </w:rPr>
        <w:drawing>
          <wp:inline distT="0" distB="0" distL="114300" distR="114300">
            <wp:extent cx="224155" cy="255905"/>
            <wp:effectExtent l="0" t="0" r="4445" b="10795"/>
            <wp:docPr id="70" name="图片 7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4"/>
                    <pic:cNvPicPr>
                      <a:picLocks noChangeAspect="1"/>
                    </pic:cNvPicPr>
                  </pic:nvPicPr>
                  <pic:blipFill>
                    <a:blip r:embed="rId30"/>
                    <a:stretch>
                      <a:fillRect/>
                    </a:stretch>
                  </pic:blipFill>
                  <pic:spPr>
                    <a:xfrm>
                      <a:off x="0" y="0"/>
                      <a:ext cx="224155" cy="255905"/>
                    </a:xfrm>
                    <a:prstGeom prst="rect">
                      <a:avLst/>
                    </a:prstGeom>
                  </pic:spPr>
                </pic:pic>
              </a:graphicData>
            </a:graphic>
          </wp:inline>
        </w:drawing>
      </w:r>
      <w:r>
        <w:rPr>
          <w:rFonts w:hint="default" w:ascii="Times New Roman" w:hAnsi="Times New Roman" w:cs="Times New Roman"/>
          <w:sz w:val="21"/>
          <w:szCs w:val="21"/>
          <w:lang w:val="en-US" w:eastAsia="zh-CN"/>
        </w:rPr>
        <w:t>indicates that Bluetooth is connected. Once Bluetooth is connected, other devices cannot search for this machine's Bluetooth.</w:t>
      </w:r>
    </w:p>
    <w:p w14:paraId="7EBFCD43">
      <w:pPr>
        <w:spacing w:line="360" w:lineRule="auto"/>
        <w:ind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After enabling Bluetooth, click the setting button</w:t>
      </w:r>
      <w:r>
        <w:rPr>
          <w:rFonts w:hint="default" w:ascii="Times New Roman" w:hAnsi="Times New Roman" w:cs="Times New Roman"/>
          <w:sz w:val="21"/>
          <w:szCs w:val="21"/>
        </w:rPr>
        <w:drawing>
          <wp:inline distT="0" distB="0" distL="114300" distR="114300">
            <wp:extent cx="281305" cy="248285"/>
            <wp:effectExtent l="0" t="0" r="4445" b="1841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31"/>
                    <a:stretch>
                      <a:fillRect/>
                    </a:stretch>
                  </pic:blipFill>
                  <pic:spPr>
                    <a:xfrm>
                      <a:off x="0" y="0"/>
                      <a:ext cx="281305" cy="248285"/>
                    </a:xfrm>
                    <a:prstGeom prst="rect">
                      <a:avLst/>
                    </a:prstGeom>
                    <a:noFill/>
                    <a:ln>
                      <a:noFill/>
                    </a:ln>
                  </pic:spPr>
                </pic:pic>
              </a:graphicData>
            </a:graphic>
          </wp:inline>
        </w:drawing>
      </w:r>
      <w:r>
        <w:rPr>
          <w:rFonts w:hint="default" w:ascii="Times New Roman" w:hAnsi="Times New Roman" w:cs="Times New Roman"/>
          <w:sz w:val="21"/>
          <w:szCs w:val="21"/>
          <w:lang w:val="en-US" w:eastAsia="zh-CN"/>
        </w:rPr>
        <w:t xml:space="preserve"> on the main page </w:t>
      </w:r>
      <w:r>
        <w:rPr>
          <w:rFonts w:hint="default" w:ascii="Times New Roman" w:hAnsi="Times New Roman" w:cs="Times New Roman"/>
          <w:sz w:val="21"/>
          <w:szCs w:val="21"/>
          <w:lang w:eastAsia="zh-CN"/>
        </w:rPr>
        <w:t xml:space="preserve">to </w:t>
      </w:r>
      <w:r>
        <w:rPr>
          <w:rFonts w:hint="default" w:ascii="Times New Roman" w:hAnsi="Times New Roman" w:eastAsia="宋体" w:cs="Times New Roman"/>
          <w:sz w:val="21"/>
          <w:szCs w:val="21"/>
          <w:lang w:val="en-US" w:eastAsia="zh-CN"/>
        </w:rPr>
        <w:t xml:space="preserve">enter the background </w:t>
      </w:r>
      <w:r>
        <w:rPr>
          <w:rFonts w:hint="default" w:ascii="Times New Roman" w:hAnsi="Times New Roman" w:cs="Times New Roman"/>
          <w:sz w:val="21"/>
          <w:szCs w:val="21"/>
          <w:lang w:val="en-US" w:eastAsia="zh-CN"/>
        </w:rPr>
        <w:t>and Wi-Fi settings page,view the Bluetooth name (Device name). Then open your phone's Bluetooth settings, search for the machine's Bluetooth name, and connect.</w:t>
      </w:r>
    </w:p>
    <w:p w14:paraId="7FE75EE7">
      <w:pPr>
        <w:ind w:firstLine="420" w:firstLineChars="200"/>
        <w:rPr>
          <w:rFonts w:hint="default" w:ascii="Times New Roman" w:hAnsi="Times New Roman" w:cs="Times New Roman"/>
          <w:sz w:val="21"/>
          <w:szCs w:val="21"/>
          <w:lang w:val="en-US" w:eastAsia="zh-CN"/>
        </w:rPr>
      </w:pPr>
    </w:p>
    <w:p w14:paraId="46DEAC38">
      <w:pPr>
        <w:ind w:firstLine="420" w:firstLineChars="200"/>
        <w:rPr>
          <w:rFonts w:hint="default" w:ascii="Times New Roman" w:hAnsi="Times New Roman" w:cs="Times New Roman"/>
          <w:sz w:val="21"/>
          <w:szCs w:val="21"/>
          <w:lang w:val="en-US" w:eastAsia="zh-CN"/>
        </w:rPr>
      </w:pPr>
    </w:p>
    <w:p w14:paraId="49EC176E">
      <w:pPr>
        <w:numPr>
          <w:ilvl w:val="0"/>
          <w:numId w:val="0"/>
        </w:numPr>
        <w:spacing w:line="360" w:lineRule="auto"/>
        <w:rPr>
          <w:rFonts w:hint="eastAsia"/>
          <w:b/>
          <w:bCs/>
          <w:sz w:val="30"/>
          <w:szCs w:val="30"/>
          <w:lang w:val="en-US" w:eastAsia="zh-CN"/>
        </w:rPr>
      </w:pPr>
      <w:r>
        <w:rPr>
          <w:rFonts w:hint="default" w:ascii="Times New Roman" w:hAnsi="Times New Roman" w:cs="Times New Roman"/>
          <w:b/>
          <w:bCs/>
          <w:sz w:val="24"/>
          <w:szCs w:val="24"/>
          <w:lang w:val="en-US" w:eastAsia="zh-CN"/>
        </w:rPr>
        <w:t xml:space="preserve">3.9 Tablet app connection (optional; if you don't have a tablet, the operation method is the same for the app downloaded on your Android </w:t>
      </w:r>
      <w:r>
        <w:rPr>
          <w:rFonts w:hint="eastAsia"/>
          <w:b/>
          <w:bCs/>
          <w:sz w:val="30"/>
          <w:szCs w:val="30"/>
          <w:lang w:val="en-US" w:eastAsia="zh-CN"/>
        </w:rPr>
        <w:t>phone).</w:t>
      </w:r>
    </w:p>
    <w:p w14:paraId="5C34EC4C">
      <w:pPr>
        <w:keepNext w:val="0"/>
        <w:keepLines w:val="0"/>
        <w:pageBreakBefore w:val="0"/>
        <w:widowControl w:val="0"/>
        <w:numPr>
          <w:ilvl w:val="0"/>
          <w:numId w:val="0"/>
        </w:numPr>
        <w:kinsoku/>
        <w:wordWrap/>
        <w:overflowPunct/>
        <w:topLinePunct w:val="0"/>
        <w:autoSpaceDE/>
        <w:autoSpaceDN/>
        <w:adjustRightInd/>
        <w:snapToGrid/>
        <w:spacing w:line="360" w:lineRule="auto"/>
        <w:ind w:firstLine="210" w:firstLineChars="1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 xml:space="preserve">(1) </w:t>
      </w:r>
      <w:r>
        <w:rPr>
          <w:rFonts w:hint="default" w:ascii="Times New Roman" w:hAnsi="Times New Roman" w:cs="Times New Roman"/>
          <w:sz w:val="21"/>
          <w:szCs w:val="21"/>
          <w:lang w:val="en-US" w:eastAsia="zh-CN"/>
        </w:rPr>
        <w:t>F</w:t>
      </w:r>
      <w:r>
        <w:rPr>
          <w:rFonts w:hint="default" w:ascii="Times New Roman" w:hAnsi="Times New Roman" w:eastAsia="宋体" w:cs="Times New Roman"/>
          <w:sz w:val="21"/>
          <w:szCs w:val="21"/>
          <w:lang w:val="en-US" w:eastAsia="zh-CN"/>
        </w:rPr>
        <w:t xml:space="preserve">ind the hotspot </w:t>
      </w:r>
      <w:r>
        <w:rPr>
          <w:rFonts w:hint="default" w:ascii="Times New Roman" w:hAnsi="Times New Roman" w:cs="Times New Roman"/>
          <w:sz w:val="21"/>
          <w:szCs w:val="21"/>
          <w:lang w:val="en-US" w:eastAsia="zh-CN"/>
        </w:rPr>
        <w:t>setting in the tablet/phone</w:t>
      </w:r>
      <w:r>
        <w:rPr>
          <w:rFonts w:hint="default" w:ascii="Times New Roman" w:hAnsi="Times New Roman" w:eastAsia="宋体" w:cs="Times New Roman"/>
          <w:sz w:val="21"/>
          <w:szCs w:val="21"/>
          <w:lang w:val="en-US" w:eastAsia="zh-CN"/>
        </w:rPr>
        <w:t xml:space="preserve"> </w:t>
      </w:r>
      <w:r>
        <w:rPr>
          <w:rFonts w:hint="default" w:ascii="Times New Roman" w:hAnsi="Times New Roman" w:cs="Times New Roman"/>
          <w:sz w:val="21"/>
          <w:szCs w:val="21"/>
          <w:lang w:val="en-US" w:eastAsia="zh-CN"/>
        </w:rPr>
        <w:t>, and turn on the hotspot.</w:t>
      </w:r>
    </w:p>
    <w:p w14:paraId="31DFD762">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318760" cy="3324225"/>
            <wp:effectExtent l="0" t="0" r="15240" b="9525"/>
            <wp:docPr id="27" name="图片 27" descr="Screenshot_20251113-16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creenshot_20251113-163235"/>
                    <pic:cNvPicPr>
                      <a:picLocks noChangeAspect="1"/>
                    </pic:cNvPicPr>
                  </pic:nvPicPr>
                  <pic:blipFill>
                    <a:blip r:embed="rId51"/>
                    <a:stretch>
                      <a:fillRect/>
                    </a:stretch>
                  </pic:blipFill>
                  <pic:spPr>
                    <a:xfrm>
                      <a:off x="0" y="0"/>
                      <a:ext cx="5318760" cy="3324225"/>
                    </a:xfrm>
                    <a:prstGeom prst="rect">
                      <a:avLst/>
                    </a:prstGeom>
                  </pic:spPr>
                </pic:pic>
              </a:graphicData>
            </a:graphic>
          </wp:inline>
        </w:drawing>
      </w:r>
    </w:p>
    <w:p w14:paraId="20E3B819">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305425" cy="3316605"/>
            <wp:effectExtent l="0" t="0" r="9525" b="17145"/>
            <wp:docPr id="72" name="图片 72" descr="Screenshot_20251113-16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Screenshot_20251113-163537"/>
                    <pic:cNvPicPr>
                      <a:picLocks noChangeAspect="1"/>
                    </pic:cNvPicPr>
                  </pic:nvPicPr>
                  <pic:blipFill>
                    <a:blip r:embed="rId52"/>
                    <a:stretch>
                      <a:fillRect/>
                    </a:stretch>
                  </pic:blipFill>
                  <pic:spPr>
                    <a:xfrm>
                      <a:off x="0" y="0"/>
                      <a:ext cx="5305425" cy="3316605"/>
                    </a:xfrm>
                    <a:prstGeom prst="rect">
                      <a:avLst/>
                    </a:prstGeom>
                  </pic:spPr>
                </pic:pic>
              </a:graphicData>
            </a:graphic>
          </wp:inline>
        </w:drawing>
      </w:r>
    </w:p>
    <w:p w14:paraId="569020CE">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8"/>
          <w:szCs w:val="28"/>
          <w:lang w:eastAsia="zh-CN"/>
        </w:rPr>
      </w:pPr>
      <w:r>
        <w:drawing>
          <wp:inline distT="0" distB="0" distL="114300" distR="114300">
            <wp:extent cx="5316855" cy="3239770"/>
            <wp:effectExtent l="0" t="0" r="17145" b="17780"/>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53"/>
                    <a:stretch>
                      <a:fillRect/>
                    </a:stretch>
                  </pic:blipFill>
                  <pic:spPr>
                    <a:xfrm>
                      <a:off x="0" y="0"/>
                      <a:ext cx="5316855" cy="3239770"/>
                    </a:xfrm>
                    <a:prstGeom prst="rect">
                      <a:avLst/>
                    </a:prstGeom>
                    <a:noFill/>
                    <a:ln>
                      <a:noFill/>
                    </a:ln>
                  </pic:spPr>
                </pic:pic>
              </a:graphicData>
            </a:graphic>
          </wp:inline>
        </w:drawing>
      </w:r>
    </w:p>
    <w:p w14:paraId="10B6AA59">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8"/>
          <w:szCs w:val="28"/>
          <w:lang w:val="en-US" w:eastAsia="zh-CN"/>
        </w:rPr>
      </w:pPr>
    </w:p>
    <w:p w14:paraId="05B41322">
      <w:pPr>
        <w:keepNext w:val="0"/>
        <w:keepLines w:val="0"/>
        <w:pageBreakBefore w:val="0"/>
        <w:widowControl w:val="0"/>
        <w:numPr>
          <w:ilvl w:val="0"/>
          <w:numId w:val="0"/>
        </w:numPr>
        <w:kinsoku/>
        <w:wordWrap/>
        <w:overflowPunct/>
        <w:topLinePunct w:val="0"/>
        <w:autoSpaceDE/>
        <w:autoSpaceDN/>
        <w:adjustRightInd/>
        <w:snapToGrid/>
        <w:spacing w:line="360" w:lineRule="auto"/>
        <w:ind w:left="425" w:leftChars="0" w:hanging="425" w:firstLineChars="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kern w:val="2"/>
          <w:sz w:val="21"/>
          <w:szCs w:val="21"/>
          <w:lang w:val="en-US" w:eastAsia="zh-CN" w:bidi="ar-SA"/>
        </w:rPr>
        <w:t xml:space="preserve">(2)  </w:t>
      </w:r>
      <w:r>
        <w:rPr>
          <w:rFonts w:hint="default" w:ascii="Times New Roman" w:hAnsi="Times New Roman" w:cs="Times New Roman"/>
          <w:b w:val="0"/>
          <w:bCs w:val="0"/>
          <w:kern w:val="2"/>
          <w:sz w:val="21"/>
          <w:szCs w:val="21"/>
          <w:lang w:val="en-US" w:eastAsia="zh-CN" w:bidi="ar-SA"/>
        </w:rPr>
        <w:t xml:space="preserve">View </w:t>
      </w:r>
      <w:r>
        <w:rPr>
          <w:rFonts w:hint="default" w:ascii="Times New Roman" w:hAnsi="Times New Roman" w:eastAsia="宋体" w:cs="Times New Roman"/>
          <w:b w:val="0"/>
          <w:bCs w:val="0"/>
          <w:sz w:val="21"/>
          <w:szCs w:val="21"/>
          <w:lang w:val="en-US" w:eastAsia="zh-CN"/>
        </w:rPr>
        <w:t xml:space="preserve">the hotspot name </w:t>
      </w:r>
      <w:r>
        <w:rPr>
          <w:rFonts w:hint="default" w:ascii="Times New Roman" w:hAnsi="Times New Roman" w:cs="Times New Roman"/>
          <w:b w:val="0"/>
          <w:bCs w:val="0"/>
          <w:sz w:val="21"/>
          <w:szCs w:val="21"/>
          <w:lang w:val="en-US" w:eastAsia="zh-CN"/>
        </w:rPr>
        <w:t xml:space="preserve">and password </w:t>
      </w:r>
      <w:r>
        <w:rPr>
          <w:rFonts w:hint="default" w:ascii="Times New Roman" w:hAnsi="Times New Roman" w:eastAsia="宋体" w:cs="Times New Roman"/>
          <w:b w:val="0"/>
          <w:bCs w:val="0"/>
          <w:sz w:val="21"/>
          <w:szCs w:val="21"/>
          <w:lang w:val="en-US" w:eastAsia="zh-CN"/>
        </w:rPr>
        <w:t xml:space="preserve">(e.g., name: test111, password: 88888888) </w:t>
      </w:r>
      <w:r>
        <w:rPr>
          <w:rFonts w:hint="default" w:ascii="Times New Roman" w:hAnsi="Times New Roman" w:cs="Times New Roman"/>
          <w:b w:val="0"/>
          <w:bCs w:val="0"/>
          <w:sz w:val="21"/>
          <w:szCs w:val="21"/>
          <w:lang w:val="en-US" w:eastAsia="zh-CN"/>
        </w:rPr>
        <w:t>.Hotspot name and Passwords can be changed.</w:t>
      </w:r>
    </w:p>
    <w:p w14:paraId="157F06A1">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348605" cy="3343275"/>
            <wp:effectExtent l="0" t="0" r="4445" b="9525"/>
            <wp:docPr id="33" name="图片 33" descr="Screenshot_20251113-16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creenshot_20251113-163609"/>
                    <pic:cNvPicPr>
                      <a:picLocks noChangeAspect="1"/>
                    </pic:cNvPicPr>
                  </pic:nvPicPr>
                  <pic:blipFill>
                    <a:blip r:embed="rId54"/>
                    <a:stretch>
                      <a:fillRect/>
                    </a:stretch>
                  </pic:blipFill>
                  <pic:spPr>
                    <a:xfrm>
                      <a:off x="0" y="0"/>
                      <a:ext cx="5348605" cy="3343275"/>
                    </a:xfrm>
                    <a:prstGeom prst="rect">
                      <a:avLst/>
                    </a:prstGeom>
                  </pic:spPr>
                </pic:pic>
              </a:graphicData>
            </a:graphic>
          </wp:inline>
        </w:drawing>
      </w:r>
    </w:p>
    <w:p w14:paraId="70C70CE0">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87010" cy="3305175"/>
            <wp:effectExtent l="0" t="0" r="8890" b="9525"/>
            <wp:docPr id="34" name="图片 34" descr="Screenshot_20251113-16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creenshot_20251113-163939"/>
                    <pic:cNvPicPr>
                      <a:picLocks noChangeAspect="1"/>
                    </pic:cNvPicPr>
                  </pic:nvPicPr>
                  <pic:blipFill>
                    <a:blip r:embed="rId55"/>
                    <a:stretch>
                      <a:fillRect/>
                    </a:stretch>
                  </pic:blipFill>
                  <pic:spPr>
                    <a:xfrm>
                      <a:off x="0" y="0"/>
                      <a:ext cx="5287010" cy="3305175"/>
                    </a:xfrm>
                    <a:prstGeom prst="rect">
                      <a:avLst/>
                    </a:prstGeom>
                  </pic:spPr>
                </pic:pic>
              </a:graphicData>
            </a:graphic>
          </wp:inline>
        </w:drawing>
      </w:r>
    </w:p>
    <w:p w14:paraId="27B0B105">
      <w:pPr>
        <w:rPr>
          <w:rFonts w:hint="eastAsia" w:ascii="宋体" w:hAnsi="宋体" w:eastAsia="宋体" w:cs="宋体"/>
          <w:sz w:val="28"/>
          <w:szCs w:val="28"/>
        </w:rPr>
      </w:pPr>
    </w:p>
    <w:p w14:paraId="4467D323">
      <w:pPr>
        <w:spacing w:line="36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 xml:space="preserve">(3) </w:t>
      </w:r>
      <w:r>
        <w:rPr>
          <w:rFonts w:hint="default" w:ascii="Times New Roman" w:hAnsi="Times New Roman" w:cs="Times New Roman"/>
          <w:sz w:val="21"/>
          <w:szCs w:val="21"/>
          <w:lang w:val="en-US" w:eastAsia="zh-CN"/>
        </w:rPr>
        <w:t xml:space="preserve"> Return to the machine system </w:t>
      </w:r>
      <w:r>
        <w:rPr>
          <w:rFonts w:hint="default" w:ascii="Times New Roman" w:hAnsi="Times New Roman" w:eastAsia="宋体" w:cs="Times New Roman"/>
          <w:sz w:val="21"/>
          <w:szCs w:val="21"/>
          <w:lang w:val="en-US" w:eastAsia="zh-CN"/>
        </w:rPr>
        <w:t xml:space="preserve">and </w:t>
      </w:r>
      <w:r>
        <w:rPr>
          <w:rFonts w:hint="default" w:ascii="Times New Roman" w:hAnsi="Times New Roman" w:cs="Times New Roman"/>
          <w:sz w:val="21"/>
          <w:szCs w:val="21"/>
          <w:lang w:val="en-US" w:eastAsia="zh-CN"/>
        </w:rPr>
        <w:t xml:space="preserve">connect to </w:t>
      </w:r>
      <w:r>
        <w:rPr>
          <w:rFonts w:hint="default" w:ascii="Times New Roman" w:hAnsi="Times New Roman" w:eastAsia="宋体" w:cs="Times New Roman"/>
          <w:sz w:val="21"/>
          <w:szCs w:val="21"/>
          <w:lang w:val="en-US" w:eastAsia="zh-CN"/>
        </w:rPr>
        <w:t>WIFI.</w:t>
      </w:r>
    </w:p>
    <w:p w14:paraId="5508D080">
      <w:pPr>
        <w:keepNext w:val="0"/>
        <w:keepLines w:val="0"/>
        <w:pageBreakBefore w:val="0"/>
        <w:widowControl w:val="0"/>
        <w:numPr>
          <w:ilvl w:val="0"/>
          <w:numId w:val="0"/>
        </w:numPr>
        <w:kinsoku/>
        <w:wordWrap/>
        <w:overflowPunct/>
        <w:topLinePunct w:val="0"/>
        <w:autoSpaceDE/>
        <w:autoSpaceDN/>
        <w:adjustRightInd/>
        <w:snapToGrid/>
        <w:spacing w:line="36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 Click the "Setting" button on the main page to enter the WIFI settings page.</w:t>
      </w:r>
    </w:p>
    <w:p w14:paraId="61D18C01">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both"/>
        <w:textAlignment w:val="auto"/>
        <w:rPr>
          <w:rFonts w:hint="eastAsia" w:ascii="宋体" w:hAnsi="宋体" w:eastAsia="宋体" w:cs="宋体"/>
          <w:sz w:val="28"/>
          <w:szCs w:val="28"/>
          <w:lang w:val="en-US" w:eastAsia="zh-CN"/>
        </w:rPr>
      </w:pPr>
      <w:r>
        <w:drawing>
          <wp:inline distT="0" distB="0" distL="114300" distR="114300">
            <wp:extent cx="5301615" cy="3044825"/>
            <wp:effectExtent l="0" t="0" r="13335" b="317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56"/>
                    <a:stretch>
                      <a:fillRect/>
                    </a:stretch>
                  </pic:blipFill>
                  <pic:spPr>
                    <a:xfrm>
                      <a:off x="0" y="0"/>
                      <a:ext cx="5301615" cy="3044825"/>
                    </a:xfrm>
                    <a:prstGeom prst="rect">
                      <a:avLst/>
                    </a:prstGeom>
                    <a:noFill/>
                    <a:ln>
                      <a:noFill/>
                    </a:ln>
                  </pic:spPr>
                </pic:pic>
              </a:graphicData>
            </a:graphic>
          </wp:inline>
        </w:drawing>
      </w:r>
    </w:p>
    <w:p w14:paraId="715A9E2A">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both"/>
        <w:textAlignment w:val="auto"/>
        <w:rPr>
          <w:rFonts w:hint="eastAsia" w:ascii="宋体" w:hAnsi="宋体" w:cs="宋体"/>
          <w:sz w:val="28"/>
          <w:szCs w:val="28"/>
          <w:lang w:val="en-US" w:eastAsia="zh-CN"/>
        </w:rPr>
      </w:pPr>
    </w:p>
    <w:p w14:paraId="089F4233">
      <w:pPr>
        <w:keepNext w:val="0"/>
        <w:keepLines w:val="0"/>
        <w:pageBreakBefore w:val="0"/>
        <w:widowControl w:val="0"/>
        <w:numPr>
          <w:ilvl w:val="0"/>
          <w:numId w:val="0"/>
        </w:numPr>
        <w:tabs>
          <w:tab w:val="left" w:pos="312"/>
        </w:tabs>
        <w:kinsoku/>
        <w:wordWrap/>
        <w:overflowPunct/>
        <w:topLinePunct w:val="0"/>
        <w:autoSpaceDE/>
        <w:autoSpaceDN/>
        <w:adjustRightInd/>
        <w:snapToGrid/>
        <w:spacing w:line="360" w:lineRule="auto"/>
        <w:jc w:val="both"/>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 Click the Net name edit box,find and select the tablet/phone's hotspot name. (Name: test111)</w:t>
      </w:r>
    </w:p>
    <w:p w14:paraId="29767499">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drawing>
          <wp:inline distT="0" distB="0" distL="114300" distR="114300">
            <wp:extent cx="5284470" cy="3095625"/>
            <wp:effectExtent l="0" t="0" r="11430" b="9525"/>
            <wp:docPr id="36" name="图片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
                    <pic:cNvPicPr>
                      <a:picLocks noChangeAspect="1"/>
                    </pic:cNvPicPr>
                  </pic:nvPicPr>
                  <pic:blipFill>
                    <a:blip r:embed="rId57"/>
                    <a:stretch>
                      <a:fillRect/>
                    </a:stretch>
                  </pic:blipFill>
                  <pic:spPr>
                    <a:xfrm>
                      <a:off x="0" y="0"/>
                      <a:ext cx="5284470" cy="3095625"/>
                    </a:xfrm>
                    <a:prstGeom prst="rect">
                      <a:avLst/>
                    </a:prstGeom>
                  </pic:spPr>
                </pic:pic>
              </a:graphicData>
            </a:graphic>
          </wp:inline>
        </w:drawing>
      </w:r>
      <w:r>
        <w:rPr>
          <w:rFonts w:hint="eastAsia" w:ascii="宋体" w:hAnsi="宋体" w:eastAsia="宋体" w:cs="宋体"/>
          <w:sz w:val="28"/>
          <w:szCs w:val="28"/>
        </w:rPr>
        <w:drawing>
          <wp:inline distT="0" distB="0" distL="114300" distR="114300">
            <wp:extent cx="5274945" cy="2990850"/>
            <wp:effectExtent l="0" t="0" r="1905" b="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58"/>
                    <a:stretch>
                      <a:fillRect/>
                    </a:stretch>
                  </pic:blipFill>
                  <pic:spPr>
                    <a:xfrm>
                      <a:off x="0" y="0"/>
                      <a:ext cx="5274945" cy="2990850"/>
                    </a:xfrm>
                    <a:prstGeom prst="rect">
                      <a:avLst/>
                    </a:prstGeom>
                    <a:noFill/>
                    <a:ln>
                      <a:noFill/>
                    </a:ln>
                  </pic:spPr>
                </pic:pic>
              </a:graphicData>
            </a:graphic>
          </wp:inline>
        </w:drawing>
      </w:r>
    </w:p>
    <w:p w14:paraId="7B3284F0">
      <w:pPr>
        <w:keepNext w:val="0"/>
        <w:keepLines w:val="0"/>
        <w:pageBreakBefore w:val="0"/>
        <w:widowControl w:val="0"/>
        <w:numPr>
          <w:ilvl w:val="0"/>
          <w:numId w:val="0"/>
        </w:numPr>
        <w:kinsoku/>
        <w:wordWrap/>
        <w:overflowPunct/>
        <w:topLinePunct w:val="0"/>
        <w:autoSpaceDE/>
        <w:autoSpaceDN/>
        <w:adjustRightInd/>
        <w:snapToGrid/>
        <w:spacing w:line="360" w:lineRule="auto"/>
        <w:jc w:val="both"/>
        <w:textAlignment w:val="auto"/>
        <w:rPr>
          <w:rFonts w:hint="default" w:ascii="Times New Roman" w:hAnsi="Times New Roman" w:eastAsia="宋体" w:cs="Times New Roman"/>
          <w:sz w:val="21"/>
          <w:szCs w:val="21"/>
          <w:lang w:val="en-US" w:eastAsia="zh-CN"/>
        </w:rPr>
      </w:pPr>
      <w:r>
        <w:rPr>
          <w:rFonts w:hint="eastAsia" w:ascii="宋体" w:hAnsi="宋体" w:eastAsia="宋体" w:cs="宋体"/>
          <w:sz w:val="28"/>
          <w:szCs w:val="28"/>
          <w:lang w:val="en-US" w:eastAsia="zh-CN"/>
        </w:rPr>
        <w:drawing>
          <wp:anchor distT="0" distB="0" distL="114300" distR="114300" simplePos="0" relativeHeight="251675648" behindDoc="1" locked="0" layoutInCell="1" allowOverlap="1">
            <wp:simplePos x="0" y="0"/>
            <wp:positionH relativeFrom="column">
              <wp:posOffset>-15875</wp:posOffset>
            </wp:positionH>
            <wp:positionV relativeFrom="paragraph">
              <wp:posOffset>250190</wp:posOffset>
            </wp:positionV>
            <wp:extent cx="5266055" cy="3084830"/>
            <wp:effectExtent l="0" t="0" r="10795" b="1270"/>
            <wp:wrapThrough wrapText="bothSides">
              <wp:wrapPolygon>
                <wp:start x="0" y="0"/>
                <wp:lineTo x="0" y="21476"/>
                <wp:lineTo x="21488" y="21476"/>
                <wp:lineTo x="21488" y="0"/>
                <wp:lineTo x="0" y="0"/>
              </wp:wrapPolygon>
            </wp:wrapThrough>
            <wp:docPr id="38"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
                    <pic:cNvPicPr>
                      <a:picLocks noChangeAspect="1"/>
                    </pic:cNvPicPr>
                  </pic:nvPicPr>
                  <pic:blipFill>
                    <a:blip r:embed="rId59"/>
                    <a:stretch>
                      <a:fillRect/>
                    </a:stretch>
                  </pic:blipFill>
                  <pic:spPr>
                    <a:xfrm>
                      <a:off x="0" y="0"/>
                      <a:ext cx="5266055" cy="3084830"/>
                    </a:xfrm>
                    <a:prstGeom prst="rect">
                      <a:avLst/>
                    </a:prstGeom>
                  </pic:spPr>
                </pic:pic>
              </a:graphicData>
            </a:graphic>
          </wp:anchor>
        </w:drawing>
      </w:r>
      <w:r>
        <w:rPr>
          <w:rFonts w:hint="default" w:ascii="Times New Roman" w:hAnsi="Times New Roman" w:eastAsia="宋体" w:cs="Times New Roman"/>
          <w:sz w:val="21"/>
          <w:szCs w:val="21"/>
          <w:lang w:val="en-US" w:eastAsia="zh-CN"/>
        </w:rPr>
        <w:t xml:space="preserve">Click to enter </w:t>
      </w:r>
      <w:r>
        <w:rPr>
          <w:rFonts w:hint="default" w:ascii="Times New Roman" w:hAnsi="Times New Roman" w:cs="Times New Roman"/>
          <w:sz w:val="21"/>
          <w:szCs w:val="21"/>
          <w:lang w:val="en-US" w:eastAsia="zh-CN"/>
        </w:rPr>
        <w:t xml:space="preserve">the tablet/phone hotspot </w:t>
      </w:r>
      <w:r>
        <w:rPr>
          <w:rFonts w:hint="default" w:ascii="Times New Roman" w:hAnsi="Times New Roman" w:eastAsia="宋体" w:cs="Times New Roman"/>
          <w:sz w:val="21"/>
          <w:szCs w:val="21"/>
          <w:lang w:val="en-US" w:eastAsia="zh-CN"/>
        </w:rPr>
        <w:t>password (password: 88888888)</w:t>
      </w:r>
    </w:p>
    <w:p w14:paraId="6F65BE0D">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177790" cy="3034030"/>
            <wp:effectExtent l="0" t="0" r="3810" b="13970"/>
            <wp:docPr id="74" name="图片 7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4"/>
                    <pic:cNvPicPr>
                      <a:picLocks noChangeAspect="1"/>
                    </pic:cNvPicPr>
                  </pic:nvPicPr>
                  <pic:blipFill>
                    <a:blip r:embed="rId60"/>
                    <a:stretch>
                      <a:fillRect/>
                    </a:stretch>
                  </pic:blipFill>
                  <pic:spPr>
                    <a:xfrm>
                      <a:off x="0" y="0"/>
                      <a:ext cx="5177790" cy="3034030"/>
                    </a:xfrm>
                    <a:prstGeom prst="rect">
                      <a:avLst/>
                    </a:prstGeom>
                  </pic:spPr>
                </pic:pic>
              </a:graphicData>
            </a:graphic>
          </wp:inline>
        </w:drawing>
      </w:r>
    </w:p>
    <w:p w14:paraId="037342BA">
      <w:pPr>
        <w:keepNext w:val="0"/>
        <w:keepLines w:val="0"/>
        <w:pageBreakBefore w:val="0"/>
        <w:widowControl w:val="0"/>
        <w:numPr>
          <w:ilvl w:val="0"/>
          <w:numId w:val="0"/>
        </w:numPr>
        <w:kinsoku/>
        <w:wordWrap/>
        <w:overflowPunct/>
        <w:topLinePunct w:val="0"/>
        <w:autoSpaceDE/>
        <w:autoSpaceDN/>
        <w:adjustRightInd/>
        <w:snapToGrid/>
        <w:spacing w:line="36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After entering the name and password, </w:t>
      </w:r>
      <w:r>
        <w:rPr>
          <w:rFonts w:hint="default" w:ascii="Times New Roman" w:hAnsi="Times New Roman" w:eastAsia="宋体" w:cs="Times New Roman"/>
          <w:sz w:val="21"/>
          <w:szCs w:val="21"/>
          <w:lang w:val="en-US" w:eastAsia="zh-CN"/>
        </w:rPr>
        <w:t xml:space="preserve">click START. The </w:t>
      </w:r>
      <w:r>
        <w:rPr>
          <w:rFonts w:hint="default" w:ascii="Times New Roman" w:hAnsi="Times New Roman" w:cs="Times New Roman"/>
          <w:sz w:val="21"/>
          <w:szCs w:val="21"/>
          <w:lang w:val="en-US" w:eastAsia="zh-CN"/>
        </w:rPr>
        <w:t>machine</w:t>
      </w:r>
      <w:r>
        <w:rPr>
          <w:rFonts w:hint="default" w:ascii="Times New Roman" w:hAnsi="Times New Roman" w:eastAsia="宋体" w:cs="Times New Roman"/>
          <w:sz w:val="21"/>
          <w:szCs w:val="21"/>
          <w:lang w:val="en-US" w:eastAsia="zh-CN"/>
        </w:rPr>
        <w:t xml:space="preserve"> will attempt to connect to the WIFI. </w:t>
      </w:r>
      <w:r>
        <w:rPr>
          <w:rFonts w:hint="default" w:ascii="Times New Roman" w:hAnsi="Times New Roman" w:cs="Times New Roman"/>
          <w:sz w:val="21"/>
          <w:szCs w:val="21"/>
          <w:lang w:val="en-US" w:eastAsia="zh-CN"/>
        </w:rPr>
        <w:t xml:space="preserve">The connection </w:t>
      </w:r>
      <w:r>
        <w:rPr>
          <w:rFonts w:hint="default" w:ascii="Times New Roman" w:hAnsi="Times New Roman" w:eastAsia="宋体" w:cs="Times New Roman"/>
          <w:sz w:val="21"/>
          <w:szCs w:val="21"/>
          <w:lang w:val="en-US" w:eastAsia="zh-CN"/>
        </w:rPr>
        <w:t xml:space="preserve">status </w:t>
      </w:r>
      <w:r>
        <w:rPr>
          <w:rFonts w:hint="default" w:ascii="Times New Roman" w:hAnsi="Times New Roman" w:cs="Times New Roman"/>
          <w:sz w:val="21"/>
          <w:szCs w:val="21"/>
          <w:lang w:val="en-US" w:eastAsia="zh-CN"/>
        </w:rPr>
        <w:t xml:space="preserve">will be displayed in the red area in the image below . </w:t>
      </w:r>
    </w:p>
    <w:p w14:paraId="6BD9F498">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6690" cy="3085465"/>
            <wp:effectExtent l="0" t="0" r="10160" b="635"/>
            <wp:docPr id="42" name="图片 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
                    <pic:cNvPicPr>
                      <a:picLocks noChangeAspect="1"/>
                    </pic:cNvPicPr>
                  </pic:nvPicPr>
                  <pic:blipFill>
                    <a:blip r:embed="rId61"/>
                    <a:stretch>
                      <a:fillRect/>
                    </a:stretch>
                  </pic:blipFill>
                  <pic:spPr>
                    <a:xfrm>
                      <a:off x="0" y="0"/>
                      <a:ext cx="5266690" cy="3085465"/>
                    </a:xfrm>
                    <a:prstGeom prst="rect">
                      <a:avLst/>
                    </a:prstGeom>
                  </pic:spPr>
                </pic:pic>
              </a:graphicData>
            </a:graphic>
          </wp:inline>
        </w:drawing>
      </w:r>
    </w:p>
    <w:p w14:paraId="7C497F59">
      <w:pPr>
        <w:keepNext w:val="0"/>
        <w:keepLines w:val="0"/>
        <w:pageBreakBefore w:val="0"/>
        <w:widowControl w:val="0"/>
        <w:numPr>
          <w:ilvl w:val="0"/>
          <w:numId w:val="0"/>
        </w:numPr>
        <w:kinsoku/>
        <w:wordWrap/>
        <w:overflowPunct/>
        <w:topLinePunct w:val="0"/>
        <w:autoSpaceDE/>
        <w:autoSpaceDN/>
        <w:adjustRightInd/>
        <w:snapToGrid/>
        <w:spacing w:line="360" w:lineRule="auto"/>
        <w:ind w:left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Open the app on your tablet and check if the device is connected </w:t>
      </w:r>
      <w:r>
        <w:rPr>
          <w:rFonts w:hint="default" w:ascii="Times New Roman" w:hAnsi="Times New Roman" w:cs="Times New Roman"/>
          <w:sz w:val="21"/>
          <w:szCs w:val="21"/>
          <w:lang w:val="en-US" w:eastAsia="zh-CN"/>
        </w:rPr>
        <w:t>. If the app displays the machine name, the connection is successful. If the connection is unsuccessful, please exit the app and reopen it.</w:t>
      </w:r>
    </w:p>
    <w:p w14:paraId="15138134">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76672" behindDoc="1" locked="0" layoutInCell="1" allowOverlap="1">
            <wp:simplePos x="0" y="0"/>
            <wp:positionH relativeFrom="column">
              <wp:posOffset>42545</wp:posOffset>
            </wp:positionH>
            <wp:positionV relativeFrom="paragraph">
              <wp:posOffset>146685</wp:posOffset>
            </wp:positionV>
            <wp:extent cx="5172075" cy="3232785"/>
            <wp:effectExtent l="0" t="0" r="9525" b="5715"/>
            <wp:wrapThrough wrapText="bothSides">
              <wp:wrapPolygon>
                <wp:start x="0" y="0"/>
                <wp:lineTo x="0" y="21511"/>
                <wp:lineTo x="21560" y="21511"/>
                <wp:lineTo x="21560" y="0"/>
                <wp:lineTo x="0" y="0"/>
              </wp:wrapPolygon>
            </wp:wrapThrough>
            <wp:docPr id="75" name="图片 75" descr="Screenshot_20251113-16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Screenshot_20251113-163235"/>
                    <pic:cNvPicPr>
                      <a:picLocks noChangeAspect="1"/>
                    </pic:cNvPicPr>
                  </pic:nvPicPr>
                  <pic:blipFill>
                    <a:blip r:embed="rId51"/>
                    <a:stretch>
                      <a:fillRect/>
                    </a:stretch>
                  </pic:blipFill>
                  <pic:spPr>
                    <a:xfrm>
                      <a:off x="0" y="0"/>
                      <a:ext cx="5172075" cy="3232785"/>
                    </a:xfrm>
                    <a:prstGeom prst="rect">
                      <a:avLst/>
                    </a:prstGeom>
                  </pic:spPr>
                </pic:pic>
              </a:graphicData>
            </a:graphic>
          </wp:anchor>
        </w:drawing>
      </w:r>
    </w:p>
    <w:p w14:paraId="21807621">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8"/>
          <w:szCs w:val="28"/>
          <w:lang w:val="en-US" w:eastAsia="zh-CN"/>
        </w:rPr>
      </w:pPr>
    </w:p>
    <w:p w14:paraId="4D67D720">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59070" cy="3054350"/>
            <wp:effectExtent l="0" t="0" r="17780" b="12700"/>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pic:cNvPicPr>
                      <a:picLocks noChangeAspect="1"/>
                    </pic:cNvPicPr>
                  </pic:nvPicPr>
                  <pic:blipFill>
                    <a:blip r:embed="rId62"/>
                    <a:stretch>
                      <a:fillRect/>
                    </a:stretch>
                  </pic:blipFill>
                  <pic:spPr>
                    <a:xfrm>
                      <a:off x="0" y="0"/>
                      <a:ext cx="5259070" cy="3054350"/>
                    </a:xfrm>
                    <a:prstGeom prst="rect">
                      <a:avLst/>
                    </a:prstGeom>
                    <a:noFill/>
                    <a:ln>
                      <a:noFill/>
                    </a:ln>
                  </pic:spPr>
                </pic:pic>
              </a:graphicData>
            </a:graphic>
          </wp:inline>
        </w:drawing>
      </w:r>
    </w:p>
    <w:p w14:paraId="76A8527C">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p>
    <w:p w14:paraId="4F640C88">
      <w:pPr>
        <w:numPr>
          <w:ilvl w:val="0"/>
          <w:numId w:val="0"/>
        </w:numPr>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3.10 Screen saver.</w:t>
      </w:r>
    </w:p>
    <w:p w14:paraId="07B00774">
      <w:pPr>
        <w:spacing w:line="36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After 5 minutes of inactivity, the screen brightness decreases, but the running status remains unchanged. After 10 minutes of inactivity, the screen saver (black screen) is activated. If the screen is in paused mode, it will terminate by default. The screen saver will not activate while the screen is running. Touch the screen to exit the screen saver mode after it has been activated.</w:t>
      </w:r>
    </w:p>
    <w:p w14:paraId="763E624D">
      <w:pPr>
        <w:pStyle w:val="24"/>
        <w:widowControl w:val="0"/>
        <w:numPr>
          <w:ilvl w:val="0"/>
          <w:numId w:val="0"/>
        </w:numPr>
        <w:jc w:val="both"/>
        <w:rPr>
          <w:rFonts w:hint="default"/>
          <w:sz w:val="28"/>
          <w:szCs w:val="28"/>
          <w:lang w:val="en-US" w:eastAsia="zh-CN"/>
        </w:rPr>
      </w:pPr>
    </w:p>
    <w:p w14:paraId="2671911C">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3.11</w:t>
      </w:r>
      <w:r>
        <w:rPr>
          <w:rFonts w:hint="default" w:ascii="Times New Roman" w:hAnsi="Times New Roman" w:cs="Times New Roman"/>
          <w:b/>
          <w:bCs/>
          <w:sz w:val="24"/>
          <w:szCs w:val="24"/>
        </w:rPr>
        <w:t xml:space="preserve"> System alarm.</w:t>
      </w:r>
    </w:p>
    <w:p w14:paraId="04858D2A">
      <w:pPr>
        <w:spacing w:line="360" w:lineRule="auto"/>
        <w:rPr>
          <w:rFonts w:hint="default" w:ascii="Times New Roman" w:hAnsi="Times New Roman" w:cs="Times New Roman"/>
          <w:sz w:val="21"/>
          <w:szCs w:val="21"/>
        </w:rPr>
      </w:pPr>
      <w:r>
        <w:rPr>
          <w:rFonts w:hint="default" w:ascii="Times New Roman" w:hAnsi="Times New Roman" w:cs="Times New Roman"/>
          <w:sz w:val="21"/>
          <w:szCs w:val="21"/>
        </w:rPr>
        <w:t>When a system alarm occurs, the alarm message will be displayed in red at the bottom center of the main page, and a buzzer will sound once per second for 0.5 seconds each time . The system has a total of two alarm messages, the content of which and their meanings are as follows:</w:t>
      </w:r>
    </w:p>
    <w:p w14:paraId="6E2A3A57">
      <w:pPr>
        <w:pStyle w:val="24"/>
        <w:numPr>
          <w:ilvl w:val="0"/>
          <w:numId w:val="21"/>
        </w:numPr>
        <w:spacing w:line="360" w:lineRule="auto"/>
        <w:ind w:left="0" w:leftChars="0" w:firstLine="0" w:firstLineChars="0"/>
        <w:rPr>
          <w:rFonts w:hint="default" w:ascii="Times New Roman" w:hAnsi="Times New Roman" w:cs="Times New Roman"/>
          <w:sz w:val="21"/>
          <w:szCs w:val="21"/>
        </w:rPr>
      </w:pPr>
      <w:r>
        <w:rPr>
          <w:rFonts w:hint="default" w:ascii="Times New Roman" w:hAnsi="Times New Roman" w:cs="Times New Roman"/>
          <w:sz w:val="21"/>
          <w:szCs w:val="21"/>
        </w:rPr>
        <w:t xml:space="preserve">When the system is not connected to the output control board, the system will display the alarm message " Failed to connect the output control board!" . </w:t>
      </w:r>
      <w:r>
        <w:rPr>
          <w:rFonts w:hint="default" w:ascii="Times New Roman" w:hAnsi="Times New Roman" w:cs="Times New Roman"/>
          <w:sz w:val="21"/>
          <w:szCs w:val="21"/>
          <w:lang w:val="en-US" w:eastAsia="zh-CN"/>
        </w:rPr>
        <w:t>If this alarm occurs, please contact the supplier immediately for assistance.</w:t>
      </w:r>
    </w:p>
    <w:p w14:paraId="4A210B3B">
      <w:pPr>
        <w:pStyle w:val="24"/>
        <w:numPr>
          <w:ilvl w:val="0"/>
          <w:numId w:val="0"/>
        </w:numPr>
        <w:ind w:left="576" w:leftChars="0"/>
        <w:rPr>
          <w:sz w:val="28"/>
          <w:szCs w:val="28"/>
        </w:rPr>
      </w:pPr>
      <w:r>
        <w:rPr>
          <w:sz w:val="28"/>
          <w:szCs w:val="28"/>
        </w:rPr>
        <w:drawing>
          <wp:inline distT="0" distB="0" distL="114300" distR="114300">
            <wp:extent cx="3981450" cy="2333625"/>
            <wp:effectExtent l="0" t="0" r="0" b="9525"/>
            <wp:docPr id="77" name="图片 7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3"/>
                    <pic:cNvPicPr>
                      <a:picLocks noChangeAspect="1"/>
                    </pic:cNvPicPr>
                  </pic:nvPicPr>
                  <pic:blipFill>
                    <a:blip r:embed="rId63"/>
                    <a:stretch>
                      <a:fillRect/>
                    </a:stretch>
                  </pic:blipFill>
                  <pic:spPr>
                    <a:xfrm>
                      <a:off x="0" y="0"/>
                      <a:ext cx="3981450" cy="2333625"/>
                    </a:xfrm>
                    <a:prstGeom prst="rect">
                      <a:avLst/>
                    </a:prstGeom>
                  </pic:spPr>
                </pic:pic>
              </a:graphicData>
            </a:graphic>
          </wp:inline>
        </w:drawing>
      </w:r>
    </w:p>
    <w:p w14:paraId="4F44C01C">
      <w:pPr>
        <w:pStyle w:val="24"/>
        <w:numPr>
          <w:ilvl w:val="0"/>
          <w:numId w:val="21"/>
        </w:numPr>
        <w:spacing w:line="360" w:lineRule="auto"/>
        <w:ind w:left="0" w:leftChars="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The system will display an "Excess temperature of the machine!" alarm message if it detects that the temperature from one of the two temperature sensors has reached or exceeded the system's set overheat alarm temperature </w:t>
      </w:r>
      <w:r>
        <w:rPr>
          <w:rFonts w:hint="default" w:ascii="Times New Roman" w:hAnsi="Times New Roman" w:cs="Times New Roman"/>
          <w:color w:val="auto"/>
          <w:sz w:val="21"/>
          <w:szCs w:val="21"/>
          <w:lang w:val="en-US" w:eastAsia="zh-CN"/>
        </w:rPr>
        <w:t xml:space="preserve"> , or if both temperature sensors are not properly connected. If this alarm occurs, please immediately shut down the machine and allow it to cool down. If the alarm message persists after the temperature has decreased, please contact the supplier for assistance.(When the temperature exceeds the alarm temperature by 5 degrees Celsius, the lights will automatically turn off and the system will be unable to operate. Cooling is required. The machine can only be operated normally when the temperature drops below the alarm temperature by 5 degrees Celsius.)</w:t>
      </w:r>
    </w:p>
    <w:p w14:paraId="287590E5">
      <w:pPr>
        <w:pStyle w:val="24"/>
        <w:numPr>
          <w:numId w:val="0"/>
        </w:numPr>
        <w:spacing w:line="360" w:lineRule="auto"/>
        <w:ind w:leftChars="0"/>
        <w:rPr>
          <w:rFonts w:hint="default" w:ascii="Times New Roman" w:hAnsi="Times New Roman" w:cs="Times New Roman"/>
          <w:color w:val="auto"/>
          <w:sz w:val="21"/>
          <w:szCs w:val="21"/>
        </w:rPr>
      </w:pPr>
    </w:p>
    <w:p w14:paraId="14DE52AC">
      <w:pPr>
        <w:rPr>
          <w:rFonts w:hint="eastAsia" w:eastAsia="宋体"/>
          <w:sz w:val="28"/>
          <w:szCs w:val="28"/>
          <w:lang w:eastAsia="zh-CN"/>
        </w:rPr>
      </w:pPr>
      <w:r>
        <w:rPr>
          <w:rFonts w:hint="eastAsia" w:eastAsia="宋体"/>
          <w:sz w:val="28"/>
          <w:szCs w:val="28"/>
          <w:lang w:eastAsia="zh-CN"/>
        </w:rPr>
        <w:drawing>
          <wp:anchor distT="0" distB="0" distL="114300" distR="114300" simplePos="0" relativeHeight="251677696" behindDoc="1" locked="0" layoutInCell="1" allowOverlap="1">
            <wp:simplePos x="0" y="0"/>
            <wp:positionH relativeFrom="column">
              <wp:posOffset>0</wp:posOffset>
            </wp:positionH>
            <wp:positionV relativeFrom="paragraph">
              <wp:posOffset>0</wp:posOffset>
            </wp:positionV>
            <wp:extent cx="3966210" cy="2324100"/>
            <wp:effectExtent l="0" t="0" r="15240" b="0"/>
            <wp:wrapThrough wrapText="bothSides">
              <wp:wrapPolygon>
                <wp:start x="0" y="0"/>
                <wp:lineTo x="0" y="21423"/>
                <wp:lineTo x="21476" y="21423"/>
                <wp:lineTo x="21476" y="0"/>
                <wp:lineTo x="0" y="0"/>
              </wp:wrapPolygon>
            </wp:wrapThrough>
            <wp:docPr id="78" name="图片 7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2"/>
                    <pic:cNvPicPr>
                      <a:picLocks noChangeAspect="1"/>
                    </pic:cNvPicPr>
                  </pic:nvPicPr>
                  <pic:blipFill>
                    <a:blip r:embed="rId64"/>
                    <a:stretch>
                      <a:fillRect/>
                    </a:stretch>
                  </pic:blipFill>
                  <pic:spPr>
                    <a:xfrm>
                      <a:off x="0" y="0"/>
                      <a:ext cx="3966210" cy="2324100"/>
                    </a:xfrm>
                    <a:prstGeom prst="rect">
                      <a:avLst/>
                    </a:prstGeom>
                  </pic:spPr>
                </pic:pic>
              </a:graphicData>
            </a:graphic>
          </wp:anchor>
        </w:drawing>
      </w:r>
    </w:p>
    <w:p w14:paraId="16B1BEFD">
      <w:pPr>
        <w:rPr>
          <w:rFonts w:hint="eastAsia" w:eastAsia="宋体"/>
          <w:sz w:val="28"/>
          <w:szCs w:val="28"/>
          <w:lang w:eastAsia="zh-CN"/>
        </w:rPr>
      </w:pPr>
    </w:p>
    <w:p w14:paraId="08D52F86">
      <w:pPr>
        <w:rPr>
          <w:rFonts w:hint="eastAsia" w:eastAsia="宋体"/>
          <w:sz w:val="28"/>
          <w:szCs w:val="28"/>
          <w:lang w:eastAsia="zh-CN"/>
        </w:rPr>
      </w:pPr>
    </w:p>
    <w:p w14:paraId="2B03DA1F">
      <w:pPr>
        <w:rPr>
          <w:rFonts w:hint="eastAsia" w:eastAsia="宋体"/>
          <w:sz w:val="28"/>
          <w:szCs w:val="28"/>
          <w:lang w:eastAsia="zh-CN"/>
        </w:rPr>
      </w:pPr>
    </w:p>
    <w:p w14:paraId="5F72460B">
      <w:pPr>
        <w:rPr>
          <w:rFonts w:hint="eastAsia" w:eastAsia="宋体"/>
          <w:sz w:val="28"/>
          <w:szCs w:val="28"/>
          <w:lang w:eastAsia="zh-CN"/>
        </w:rPr>
      </w:pPr>
    </w:p>
    <w:p w14:paraId="19611F69">
      <w:pPr>
        <w:rPr>
          <w:rFonts w:hint="eastAsia" w:eastAsia="宋体"/>
          <w:sz w:val="28"/>
          <w:szCs w:val="28"/>
          <w:lang w:eastAsia="zh-CN"/>
        </w:rPr>
      </w:pPr>
    </w:p>
    <w:p w14:paraId="5F5A3726">
      <w:pPr>
        <w:rPr>
          <w:rFonts w:hint="eastAsia" w:eastAsia="宋体"/>
          <w:sz w:val="28"/>
          <w:szCs w:val="28"/>
          <w:lang w:eastAsia="zh-CN"/>
        </w:rPr>
      </w:pPr>
    </w:p>
    <w:p w14:paraId="1EB1C026">
      <w:pPr>
        <w:rPr>
          <w:rFonts w:hint="eastAsia" w:eastAsia="宋体"/>
          <w:sz w:val="28"/>
          <w:szCs w:val="28"/>
          <w:lang w:eastAsia="zh-CN"/>
        </w:rPr>
      </w:pPr>
    </w:p>
    <w:p w14:paraId="567E5D97">
      <w:pPr>
        <w:rPr>
          <w:rFonts w:hint="eastAsia" w:eastAsia="宋体"/>
          <w:sz w:val="28"/>
          <w:szCs w:val="28"/>
          <w:lang w:eastAsia="zh-CN"/>
        </w:rPr>
      </w:pPr>
    </w:p>
    <w:p w14:paraId="7CAB5DAE">
      <w:pPr>
        <w:rPr>
          <w:rFonts w:hint="eastAsia" w:eastAsia="宋体"/>
          <w:sz w:val="28"/>
          <w:szCs w:val="28"/>
          <w:lang w:eastAsia="zh-CN"/>
        </w:rPr>
      </w:pPr>
    </w:p>
    <w:p w14:paraId="7B8A5FD0">
      <w:pPr>
        <w:rPr>
          <w:rFonts w:hint="eastAsia" w:eastAsia="宋体"/>
          <w:sz w:val="28"/>
          <w:szCs w:val="28"/>
          <w:lang w:eastAsia="zh-CN"/>
        </w:rPr>
      </w:pPr>
    </w:p>
    <w:p w14:paraId="2EF32104">
      <w:pPr>
        <w:pStyle w:val="2"/>
        <w:widowControl w:val="0"/>
        <w:numPr>
          <w:numId w:val="0"/>
        </w:numPr>
        <w:spacing w:before="0" w:after="120" w:afterLines="50" w:line="360" w:lineRule="auto"/>
        <w:ind w:left="142" w:leftChars="0"/>
        <w:jc w:val="both"/>
        <w:rPr>
          <w:rFonts w:ascii="Times New Roman" w:hAnsi="Times New Roman" w:eastAsia="宋体" w:cs="Times New Roman"/>
          <w:sz w:val="24"/>
        </w:rPr>
      </w:pPr>
      <w:bookmarkStart w:id="43" w:name="_Toc26129"/>
    </w:p>
    <w:p w14:paraId="4EEAF593">
      <w:pPr>
        <w:pStyle w:val="2"/>
        <w:widowControl w:val="0"/>
        <w:numPr>
          <w:numId w:val="0"/>
        </w:numPr>
        <w:spacing w:before="0" w:after="120" w:afterLines="50" w:line="360" w:lineRule="auto"/>
        <w:jc w:val="both"/>
        <w:rPr>
          <w:rFonts w:ascii="Times New Roman" w:hAnsi="Times New Roman" w:eastAsia="宋体" w:cs="Times New Roman"/>
          <w:sz w:val="24"/>
        </w:rPr>
      </w:pPr>
      <w:r>
        <w:rPr>
          <w:rFonts w:hint="eastAsia" w:ascii="Times New Roman" w:hAnsi="Times New Roman" w:eastAsia="宋体" w:cs="Times New Roman"/>
          <w:sz w:val="24"/>
          <w:lang w:val="en-US" w:eastAsia="zh-CN"/>
        </w:rPr>
        <w:t xml:space="preserve">3.12 </w:t>
      </w:r>
      <w:r>
        <w:rPr>
          <w:rFonts w:ascii="Times New Roman" w:hAnsi="Times New Roman" w:eastAsia="宋体" w:cs="Times New Roman"/>
          <w:sz w:val="24"/>
        </w:rPr>
        <w:t>Notes for Machine Use</w:t>
      </w:r>
    </w:p>
    <w:p w14:paraId="68DBB909">
      <w:pPr>
        <w:pStyle w:val="24"/>
        <w:numPr>
          <w:ilvl w:val="0"/>
          <w:numId w:val="22"/>
        </w:numPr>
        <w:spacing w:after="120" w:afterLines="50" w:line="360" w:lineRule="auto"/>
        <w:ind w:left="849" w:leftChars="200" w:hanging="429" w:firstLineChars="0"/>
        <w:jc w:val="both"/>
        <w:rPr>
          <w:rFonts w:ascii="Times New Roman" w:hAnsi="Times New Roman" w:cs="Times New Roman"/>
          <w:szCs w:val="21"/>
        </w:rPr>
      </w:pPr>
      <w:r>
        <w:rPr>
          <w:rFonts w:ascii="Times New Roman" w:hAnsi="Times New Roman" w:cs="Times New Roman"/>
          <w:szCs w:val="21"/>
        </w:rPr>
        <w:t>When the machine is not in use, the machine door should be kept open and the plug should be unplugged;</w:t>
      </w:r>
    </w:p>
    <w:p w14:paraId="6CC28727">
      <w:pPr>
        <w:pStyle w:val="24"/>
        <w:numPr>
          <w:ilvl w:val="0"/>
          <w:numId w:val="22"/>
        </w:numPr>
        <w:spacing w:after="120" w:afterLines="50" w:line="360" w:lineRule="auto"/>
        <w:ind w:left="849" w:leftChars="200" w:hanging="429" w:firstLineChars="0"/>
        <w:jc w:val="both"/>
        <w:rPr>
          <w:rFonts w:ascii="Times New Roman" w:hAnsi="Times New Roman" w:cs="Times New Roman"/>
          <w:szCs w:val="21"/>
        </w:rPr>
      </w:pPr>
      <w:r>
        <w:rPr>
          <w:rFonts w:ascii="Times New Roman" w:hAnsi="Times New Roman" w:cs="Times New Roman"/>
          <w:szCs w:val="21"/>
        </w:rPr>
        <w:t xml:space="preserve">When maintaining or cleaning the interior of the </w:t>
      </w:r>
      <w:r>
        <w:rPr>
          <w:rFonts w:hint="eastAsia" w:ascii="Times New Roman" w:hAnsi="Times New Roman" w:cs="Times New Roman"/>
          <w:szCs w:val="21"/>
          <w:lang w:val="en-US" w:eastAsia="zh-CN"/>
        </w:rPr>
        <w:t>bed</w:t>
      </w:r>
      <w:r>
        <w:rPr>
          <w:rFonts w:ascii="Times New Roman" w:hAnsi="Times New Roman" w:cs="Times New Roman"/>
          <w:szCs w:val="21"/>
        </w:rPr>
        <w:t>, ensure that the power supply is disconnected, and do not use liquid to clean the live parts;</w:t>
      </w:r>
    </w:p>
    <w:p w14:paraId="1E3B4B41">
      <w:pPr>
        <w:pStyle w:val="24"/>
        <w:numPr>
          <w:ilvl w:val="0"/>
          <w:numId w:val="22"/>
        </w:numPr>
        <w:spacing w:after="120" w:afterLines="50" w:line="360" w:lineRule="auto"/>
        <w:ind w:left="849" w:leftChars="200" w:hanging="429" w:firstLineChars="0"/>
        <w:jc w:val="both"/>
        <w:rPr>
          <w:rFonts w:ascii="Times New Roman" w:hAnsi="Times New Roman" w:cs="Times New Roman"/>
          <w:szCs w:val="21"/>
        </w:rPr>
      </w:pPr>
      <w:r>
        <w:rPr>
          <w:rFonts w:ascii="Times New Roman" w:hAnsi="Times New Roman" w:cs="Times New Roman"/>
          <w:szCs w:val="21"/>
        </w:rPr>
        <w:t>If the wire is damaged, it must be replaced by the manufacturer/service agent/related professionals to avoid injury;</w:t>
      </w:r>
    </w:p>
    <w:p w14:paraId="7A529A5E">
      <w:pPr>
        <w:pStyle w:val="24"/>
        <w:numPr>
          <w:ilvl w:val="0"/>
          <w:numId w:val="22"/>
        </w:numPr>
        <w:spacing w:after="120" w:afterLines="50" w:line="360" w:lineRule="auto"/>
        <w:ind w:left="849" w:leftChars="200" w:hanging="429" w:firstLineChars="0"/>
        <w:jc w:val="both"/>
        <w:rPr>
          <w:rFonts w:ascii="Times New Roman" w:hAnsi="Times New Roman" w:cs="Times New Roman"/>
          <w:szCs w:val="21"/>
        </w:rPr>
      </w:pPr>
      <w:r>
        <w:rPr>
          <w:rFonts w:ascii="Times New Roman" w:hAnsi="Times New Roman" w:cs="Times New Roman"/>
          <w:szCs w:val="21"/>
        </w:rPr>
        <w:t>The organic glass plate in the engine room is damaged, cracked or scratched, please replace it immediately;</w:t>
      </w:r>
    </w:p>
    <w:p w14:paraId="471F72F7">
      <w:pPr>
        <w:pStyle w:val="24"/>
        <w:numPr>
          <w:ilvl w:val="0"/>
          <w:numId w:val="22"/>
        </w:numPr>
        <w:spacing w:after="120" w:afterLines="50" w:line="360" w:lineRule="auto"/>
        <w:ind w:left="849" w:leftChars="200" w:hanging="429" w:firstLineChars="0"/>
        <w:jc w:val="both"/>
        <w:rPr>
          <w:rFonts w:ascii="Times New Roman" w:hAnsi="Times New Roman" w:cs="Times New Roman"/>
          <w:szCs w:val="21"/>
        </w:rPr>
      </w:pPr>
      <w:r>
        <w:rPr>
          <w:rFonts w:ascii="Times New Roman" w:hAnsi="Times New Roman" w:cs="Times New Roman"/>
          <w:szCs w:val="21"/>
        </w:rPr>
        <w:t xml:space="preserve">After each use, use </w:t>
      </w:r>
      <w:r>
        <w:rPr>
          <w:rFonts w:ascii="Times New Roman" w:hAnsi="Times New Roman" w:cs="Times New Roman"/>
        </w:rPr>
        <w:t>hypochlorous acid disinfection water</w:t>
      </w:r>
      <w:r>
        <w:rPr>
          <w:rFonts w:hint="eastAsia" w:ascii="Times New Roman" w:hAnsi="Times New Roman" w:cs="Times New Roman"/>
          <w:lang w:val="en-US" w:eastAsia="zh-CN"/>
        </w:rPr>
        <w:t>/75</w:t>
      </w:r>
      <w:r>
        <w:rPr>
          <w:rFonts w:ascii="Times New Roman" w:hAnsi="Times New Roman" w:cs="Times New Roman"/>
        </w:rPr>
        <w:t>% alcohol</w:t>
      </w:r>
      <w:r>
        <w:rPr>
          <w:rFonts w:ascii="Times New Roman" w:hAnsi="Times New Roman" w:cs="Times New Roman"/>
          <w:szCs w:val="21"/>
        </w:rPr>
        <w:t xml:space="preserve"> to clean the transparent acrylic in the</w:t>
      </w:r>
      <w:r>
        <w:rPr>
          <w:rFonts w:hint="eastAsia" w:ascii="Times New Roman" w:hAnsi="Times New Roman" w:cs="Times New Roman"/>
          <w:szCs w:val="21"/>
          <w:lang w:val="en-US" w:eastAsia="zh-CN"/>
        </w:rPr>
        <w:t xml:space="preserve"> bench</w:t>
      </w:r>
      <w:r>
        <w:rPr>
          <w:rFonts w:ascii="Times New Roman" w:hAnsi="Times New Roman" w:cs="Times New Roman"/>
          <w:szCs w:val="21"/>
        </w:rPr>
        <w:t>; clean the whole machine once a week;</w:t>
      </w:r>
    </w:p>
    <w:p w14:paraId="7AD3D284">
      <w:pPr>
        <w:pStyle w:val="24"/>
        <w:numPr>
          <w:ilvl w:val="0"/>
          <w:numId w:val="22"/>
        </w:numPr>
        <w:spacing w:after="120" w:afterLines="50" w:line="360" w:lineRule="auto"/>
        <w:ind w:left="849" w:leftChars="200" w:hanging="429" w:firstLineChars="0"/>
        <w:jc w:val="both"/>
        <w:rPr>
          <w:rFonts w:ascii="Times New Roman" w:hAnsi="Times New Roman" w:cs="Times New Roman"/>
          <w:szCs w:val="21"/>
        </w:rPr>
      </w:pPr>
      <w:r>
        <w:rPr>
          <w:rFonts w:ascii="Times New Roman" w:hAnsi="Times New Roman" w:cs="Times New Roman"/>
          <w:szCs w:val="21"/>
        </w:rPr>
        <w:t>When the machine is in the standby state, it is strictly forbidden to touch or lie on the instrument with water, and it is strictly prohibited to clean the machine stains in the standby state.</w:t>
      </w:r>
      <w:bookmarkEnd w:id="43"/>
      <w:r>
        <w:rPr>
          <w:rFonts w:ascii="Times New Roman" w:hAnsi="Times New Roman" w:cs="Times New Roman"/>
          <w:szCs w:val="21"/>
        </w:rPr>
        <w:t xml:space="preserve"> </w:t>
      </w:r>
    </w:p>
    <w:p w14:paraId="12ECF58A">
      <w:pPr>
        <w:pStyle w:val="2"/>
        <w:widowControl w:val="0"/>
        <w:numPr>
          <w:ilvl w:val="0"/>
          <w:numId w:val="14"/>
        </w:numPr>
        <w:spacing w:before="0" w:after="120" w:afterLines="50" w:line="360" w:lineRule="auto"/>
        <w:jc w:val="both"/>
        <w:rPr>
          <w:rFonts w:ascii="Times New Roman" w:hAnsi="Times New Roman" w:eastAsia="宋体" w:cs="Times New Roman"/>
          <w:sz w:val="28"/>
        </w:rPr>
      </w:pPr>
      <w:r>
        <w:rPr>
          <w:rFonts w:ascii="Times New Roman" w:hAnsi="Times New Roman" w:eastAsia="宋体" w:cs="Times New Roman"/>
          <w:sz w:val="28"/>
        </w:rPr>
        <w:t>Faults and troubleshooting</w:t>
      </w:r>
    </w:p>
    <w:p w14:paraId="69F7DE65">
      <w:pPr>
        <w:spacing w:beforeLines="0" w:after="120" w:afterLines="50" w:line="360" w:lineRule="auto"/>
        <w:ind w:left="424" w:leftChars="202"/>
        <w:jc w:val="both"/>
        <w:rPr>
          <w:rFonts w:hint="default" w:ascii="Times New Roman" w:hAnsi="Times New Roman"/>
          <w:sz w:val="21"/>
          <w:szCs w:val="24"/>
        </w:rPr>
      </w:pPr>
      <w:r>
        <w:rPr>
          <w:rFonts w:hint="default" w:ascii="Times New Roman" w:hAnsi="Times New Roman"/>
          <w:sz w:val="21"/>
          <w:szCs w:val="24"/>
        </w:rPr>
        <w:t>The following failures may be encountered during use, please refer to the following methods for simple failure analysis:</w:t>
      </w:r>
    </w:p>
    <w:p w14:paraId="1F74277C">
      <w:pPr>
        <w:pStyle w:val="2"/>
        <w:widowControl w:val="0"/>
        <w:numPr>
          <w:ilvl w:val="1"/>
          <w:numId w:val="14"/>
        </w:numPr>
        <w:spacing w:before="0" w:beforeLines="0" w:after="120" w:afterLines="50" w:line="360" w:lineRule="auto"/>
        <w:jc w:val="both"/>
        <w:rPr>
          <w:rFonts w:hint="default" w:ascii="Times New Roman" w:hAnsi="Times New Roman"/>
          <w:sz w:val="24"/>
          <w:szCs w:val="24"/>
        </w:rPr>
      </w:pPr>
      <w:bookmarkStart w:id="44" w:name="_Toc130399290"/>
      <w:r>
        <w:rPr>
          <w:rFonts w:hint="default" w:ascii="Times New Roman" w:hAnsi="Times New Roman"/>
          <w:sz w:val="24"/>
          <w:szCs w:val="24"/>
        </w:rPr>
        <w:t>No Display after Power On</w:t>
      </w:r>
      <w:bookmarkEnd w:id="44"/>
    </w:p>
    <w:p w14:paraId="2B1173B7">
      <w:pPr>
        <w:spacing w:beforeLines="0" w:after="120" w:afterLines="50" w:line="360" w:lineRule="auto"/>
        <w:ind w:left="424" w:leftChars="202"/>
        <w:jc w:val="both"/>
        <w:rPr>
          <w:rFonts w:hint="default" w:ascii="Times New Roman" w:hAnsi="Times New Roman"/>
          <w:sz w:val="21"/>
          <w:szCs w:val="21"/>
        </w:rPr>
      </w:pPr>
      <w:r>
        <w:rPr>
          <w:rFonts w:hint="default" w:ascii="Times New Roman" w:hAnsi="Times New Roman"/>
          <w:sz w:val="21"/>
          <w:szCs w:val="21"/>
        </w:rPr>
        <w:t xml:space="preserve">Use a multimeter to check whether the input power voltage of the </w:t>
      </w:r>
      <w:r>
        <w:rPr>
          <w:rFonts w:hint="eastAsia" w:ascii="Times New Roman" w:hAnsi="Times New Roman"/>
          <w:sz w:val="21"/>
          <w:szCs w:val="21"/>
        </w:rPr>
        <w:t>machine</w:t>
      </w:r>
      <w:r>
        <w:rPr>
          <w:rFonts w:hint="default" w:ascii="Times New Roman" w:hAnsi="Times New Roman"/>
          <w:sz w:val="21"/>
          <w:szCs w:val="21"/>
        </w:rPr>
        <w:t xml:space="preserve"> is normal.</w:t>
      </w:r>
    </w:p>
    <w:p w14:paraId="51B4DCF2">
      <w:pPr>
        <w:pStyle w:val="2"/>
        <w:widowControl w:val="0"/>
        <w:numPr>
          <w:ilvl w:val="1"/>
          <w:numId w:val="14"/>
        </w:numPr>
        <w:spacing w:before="0" w:beforeLines="0" w:after="120" w:afterLines="50" w:line="360" w:lineRule="auto"/>
        <w:jc w:val="both"/>
        <w:rPr>
          <w:rFonts w:hint="default" w:ascii="Times New Roman" w:hAnsi="Times New Roman"/>
          <w:sz w:val="24"/>
          <w:szCs w:val="24"/>
        </w:rPr>
      </w:pPr>
      <w:bookmarkStart w:id="45" w:name="_Toc130399291"/>
      <w:r>
        <w:rPr>
          <w:rFonts w:hint="default" w:ascii="Times New Roman" w:hAnsi="Times New Roman"/>
          <w:sz w:val="24"/>
          <w:szCs w:val="24"/>
        </w:rPr>
        <w:t>The power air switch trips after power-on</w:t>
      </w:r>
      <w:bookmarkEnd w:id="45"/>
    </w:p>
    <w:p w14:paraId="51046484">
      <w:pPr>
        <w:spacing w:beforeLines="0" w:after="120" w:afterLines="50" w:line="360" w:lineRule="auto"/>
        <w:ind w:left="424" w:leftChars="202"/>
        <w:jc w:val="both"/>
        <w:rPr>
          <w:rFonts w:hint="default" w:ascii="Times New Roman" w:hAnsi="Times New Roman"/>
          <w:sz w:val="21"/>
          <w:szCs w:val="21"/>
        </w:rPr>
      </w:pPr>
      <w:r>
        <w:rPr>
          <w:rFonts w:hint="default" w:ascii="Times New Roman" w:hAnsi="Times New Roman"/>
          <w:sz w:val="21"/>
          <w:szCs w:val="21"/>
        </w:rPr>
        <w:t>Check whether there is a grounding or short circuit between the input power supplies, and eliminate the problem.</w:t>
      </w:r>
    </w:p>
    <w:p w14:paraId="687EBC6A">
      <w:pPr>
        <w:pStyle w:val="2"/>
        <w:widowControl w:val="0"/>
        <w:numPr>
          <w:ilvl w:val="1"/>
          <w:numId w:val="14"/>
        </w:numPr>
        <w:spacing w:before="0" w:beforeLines="0" w:after="120" w:afterLines="50" w:line="360" w:lineRule="auto"/>
        <w:jc w:val="both"/>
        <w:rPr>
          <w:rFonts w:hint="default" w:ascii="Times New Roman" w:hAnsi="Times New Roman"/>
          <w:sz w:val="24"/>
          <w:szCs w:val="24"/>
        </w:rPr>
      </w:pPr>
      <w:bookmarkStart w:id="46" w:name="_Toc130399292"/>
      <w:r>
        <w:rPr>
          <w:rFonts w:hint="default" w:ascii="Times New Roman" w:hAnsi="Times New Roman"/>
          <w:sz w:val="24"/>
          <w:szCs w:val="24"/>
        </w:rPr>
        <w:t xml:space="preserve">The display is normal after power on, but the </w:t>
      </w:r>
      <w:r>
        <w:rPr>
          <w:rFonts w:hint="eastAsia" w:ascii="Times New Roman" w:hAnsi="Times New Roman"/>
          <w:sz w:val="24"/>
          <w:szCs w:val="24"/>
        </w:rPr>
        <w:t>led light</w:t>
      </w:r>
      <w:r>
        <w:rPr>
          <w:rFonts w:hint="default" w:ascii="Times New Roman" w:hAnsi="Times New Roman"/>
          <w:sz w:val="24"/>
          <w:szCs w:val="24"/>
        </w:rPr>
        <w:t xml:space="preserve"> does not work</w:t>
      </w:r>
      <w:bookmarkEnd w:id="46"/>
    </w:p>
    <w:p w14:paraId="3EEC6B4A">
      <w:pPr>
        <w:pStyle w:val="24"/>
        <w:numPr>
          <w:ilvl w:val="0"/>
          <w:numId w:val="23"/>
        </w:numPr>
        <w:spacing w:beforeLines="0" w:after="120" w:afterLines="50" w:line="360" w:lineRule="auto"/>
        <w:ind w:left="426" w:firstLine="0" w:firstLineChars="0"/>
        <w:jc w:val="both"/>
        <w:rPr>
          <w:rFonts w:hint="default" w:ascii="Times New Roman" w:hAnsi="Times New Roman"/>
          <w:sz w:val="21"/>
          <w:szCs w:val="21"/>
        </w:rPr>
      </w:pPr>
      <w:r>
        <w:rPr>
          <w:rFonts w:hint="default" w:ascii="Times New Roman" w:hAnsi="Times New Roman"/>
          <w:sz w:val="21"/>
          <w:szCs w:val="21"/>
        </w:rPr>
        <w:t xml:space="preserve">Check whether the </w:t>
      </w:r>
      <w:r>
        <w:rPr>
          <w:rFonts w:hint="eastAsia" w:ascii="Times New Roman" w:hAnsi="Times New Roman"/>
          <w:sz w:val="21"/>
          <w:szCs w:val="21"/>
        </w:rPr>
        <w:t>light</w:t>
      </w:r>
      <w:r>
        <w:rPr>
          <w:rFonts w:hint="default" w:ascii="Times New Roman" w:hAnsi="Times New Roman"/>
          <w:sz w:val="21"/>
          <w:szCs w:val="21"/>
        </w:rPr>
        <w:t xml:space="preserve"> interfaces is loose;</w:t>
      </w:r>
    </w:p>
    <w:p w14:paraId="21F51BD7">
      <w:pPr>
        <w:pStyle w:val="24"/>
        <w:numPr>
          <w:ilvl w:val="0"/>
          <w:numId w:val="23"/>
        </w:numPr>
        <w:spacing w:beforeLines="0" w:after="120" w:afterLines="50" w:line="360" w:lineRule="auto"/>
        <w:ind w:left="426" w:firstLine="0" w:firstLineChars="0"/>
        <w:jc w:val="both"/>
        <w:rPr>
          <w:rFonts w:ascii="Times New Roman" w:hAnsi="Times New Roman" w:cs="Times New Roman"/>
          <w:sz w:val="21"/>
          <w:szCs w:val="21"/>
        </w:rPr>
      </w:pPr>
      <w:r>
        <w:rPr>
          <w:rFonts w:hint="default" w:ascii="Times New Roman" w:hAnsi="Times New Roman"/>
          <w:sz w:val="21"/>
          <w:szCs w:val="21"/>
        </w:rPr>
        <w:t xml:space="preserve">Check whether the </w:t>
      </w:r>
      <w:r>
        <w:rPr>
          <w:rFonts w:hint="eastAsia" w:ascii="Times New Roman" w:hAnsi="Times New Roman"/>
          <w:sz w:val="21"/>
          <w:szCs w:val="21"/>
        </w:rPr>
        <w:t>driver</w:t>
      </w:r>
      <w:r>
        <w:rPr>
          <w:rFonts w:hint="default" w:ascii="Times New Roman" w:hAnsi="Times New Roman"/>
          <w:sz w:val="21"/>
          <w:szCs w:val="21"/>
        </w:rPr>
        <w:t xml:space="preserve"> is burned out, if so, please seeks service.</w:t>
      </w:r>
    </w:p>
    <w:p w14:paraId="7D4A22AC">
      <w:pPr>
        <w:pStyle w:val="2"/>
        <w:widowControl w:val="0"/>
        <w:numPr>
          <w:ilvl w:val="0"/>
          <w:numId w:val="14"/>
        </w:numPr>
        <w:spacing w:before="0" w:after="120" w:afterLines="50" w:line="360" w:lineRule="auto"/>
        <w:jc w:val="both"/>
        <w:rPr>
          <w:rFonts w:ascii="Times New Roman" w:hAnsi="Times New Roman" w:eastAsia="宋体" w:cs="Times New Roman"/>
          <w:sz w:val="28"/>
        </w:rPr>
      </w:pPr>
      <w:r>
        <w:rPr>
          <w:rFonts w:ascii="Times New Roman" w:hAnsi="Times New Roman" w:eastAsia="宋体" w:cs="Times New Roman"/>
          <w:sz w:val="28"/>
        </w:rPr>
        <w:t>Maintenance and Inspection</w:t>
      </w:r>
    </w:p>
    <w:p w14:paraId="0650DA6C">
      <w:pPr>
        <w:pStyle w:val="2"/>
        <w:widowControl w:val="0"/>
        <w:numPr>
          <w:ilvl w:val="1"/>
          <w:numId w:val="14"/>
        </w:numPr>
        <w:spacing w:before="0" w:after="120" w:afterLines="50" w:line="360" w:lineRule="auto"/>
        <w:jc w:val="both"/>
        <w:rPr>
          <w:rFonts w:ascii="Times New Roman" w:hAnsi="Times New Roman" w:eastAsia="宋体" w:cs="Times New Roman"/>
          <w:sz w:val="24"/>
        </w:rPr>
      </w:pPr>
      <w:bookmarkStart w:id="47" w:name="_Toc14501"/>
      <w:r>
        <w:rPr>
          <w:rFonts w:ascii="Times New Roman" w:hAnsi="Times New Roman" w:eastAsia="宋体" w:cs="Times New Roman"/>
          <w:sz w:val="24"/>
        </w:rPr>
        <w:t>Daily Maintenance</w:t>
      </w:r>
    </w:p>
    <w:p w14:paraId="5689518D">
      <w:pPr>
        <w:spacing w:line="360" w:lineRule="auto"/>
        <w:ind w:left="424" w:leftChars="198" w:hanging="8" w:hangingChars="4"/>
        <w:jc w:val="both"/>
        <w:rPr>
          <w:rFonts w:ascii="Times New Roman" w:hAnsi="Times New Roman" w:cs="Times New Roman"/>
          <w:sz w:val="18"/>
          <w:szCs w:val="21"/>
        </w:rPr>
      </w:pPr>
      <w:r>
        <w:rPr>
          <w:rFonts w:ascii="Times New Roman" w:hAnsi="Times New Roman" w:cs="Times New Roman"/>
        </w:rPr>
        <w:t xml:space="preserve">In order to prevent the machine from malfunctioning, to ensure the normal operation of the </w:t>
      </w:r>
      <w:r>
        <w:rPr>
          <w:rFonts w:hint="eastAsia" w:ascii="Times New Roman" w:hAnsi="Times New Roman" w:cs="Times New Roman"/>
          <w:lang w:val="en-US" w:eastAsia="zh-CN"/>
        </w:rPr>
        <w:t>machine</w:t>
      </w:r>
      <w:r>
        <w:rPr>
          <w:rFonts w:ascii="Times New Roman" w:hAnsi="Times New Roman" w:cs="Times New Roman"/>
        </w:rPr>
        <w:t xml:space="preserve">, and to extend the service life of the </w:t>
      </w:r>
      <w:r>
        <w:rPr>
          <w:rFonts w:hint="eastAsia" w:ascii="Times New Roman" w:hAnsi="Times New Roman" w:cs="Times New Roman"/>
          <w:lang w:val="en-US" w:eastAsia="zh-CN"/>
        </w:rPr>
        <w:t>machine</w:t>
      </w:r>
      <w:r>
        <w:rPr>
          <w:rFonts w:ascii="Times New Roman" w:hAnsi="Times New Roman" w:cs="Times New Roman"/>
        </w:rPr>
        <w:t>, daily maintenance of the machine is required. The contents of the daily maintenance are as follows:</w:t>
      </w:r>
      <w:bookmarkEnd w:id="47"/>
      <w:r>
        <w:rPr>
          <w:rFonts w:ascii="Times New Roman" w:hAnsi="Times New Roman" w:cs="Times New Roman"/>
          <w:sz w:val="18"/>
          <w:szCs w:val="21"/>
        </w:rPr>
        <w:t xml:space="preserve"> </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1"/>
        <w:gridCol w:w="4621"/>
      </w:tblGrid>
      <w:tr w14:paraId="7F8E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0" w:type="pct"/>
            <w:shd w:val="clear" w:color="auto" w:fill="FFFFFF" w:themeFill="background1"/>
            <w:vAlign w:val="center"/>
          </w:tcPr>
          <w:p w14:paraId="4637CF9C">
            <w:pPr>
              <w:spacing w:line="360" w:lineRule="auto"/>
              <w:ind w:firstLine="422" w:firstLineChars="200"/>
              <w:jc w:val="both"/>
              <w:rPr>
                <w:rFonts w:hint="default" w:ascii="Times New Roman" w:hAnsi="Times New Roman" w:cs="Times New Roman"/>
                <w:b/>
                <w:sz w:val="21"/>
                <w:szCs w:val="21"/>
              </w:rPr>
            </w:pPr>
            <w:r>
              <w:rPr>
                <w:rFonts w:hint="default" w:ascii="Times New Roman" w:hAnsi="Times New Roman" w:cs="Times New Roman"/>
                <w:b/>
                <w:sz w:val="21"/>
                <w:szCs w:val="21"/>
              </w:rPr>
              <w:t>Check Item</w:t>
            </w:r>
          </w:p>
        </w:tc>
        <w:tc>
          <w:tcPr>
            <w:tcW w:w="2500" w:type="pct"/>
            <w:shd w:val="clear" w:color="auto" w:fill="FFFFFF" w:themeFill="background1"/>
            <w:vAlign w:val="center"/>
          </w:tcPr>
          <w:p w14:paraId="26610C8C">
            <w:pPr>
              <w:spacing w:line="360" w:lineRule="auto"/>
              <w:ind w:firstLine="422" w:firstLineChars="200"/>
              <w:jc w:val="both"/>
              <w:rPr>
                <w:rFonts w:hint="default" w:ascii="Times New Roman" w:hAnsi="Times New Roman" w:cs="Times New Roman"/>
                <w:b/>
                <w:sz w:val="21"/>
                <w:szCs w:val="21"/>
              </w:rPr>
            </w:pPr>
            <w:r>
              <w:rPr>
                <w:rFonts w:hint="default" w:ascii="Times New Roman" w:hAnsi="Times New Roman" w:cs="Times New Roman"/>
                <w:b/>
                <w:sz w:val="21"/>
                <w:szCs w:val="21"/>
              </w:rPr>
              <w:t>Content</w:t>
            </w:r>
          </w:p>
        </w:tc>
      </w:tr>
      <w:tr w14:paraId="0FB6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0" w:type="pct"/>
            <w:vAlign w:val="center"/>
          </w:tcPr>
          <w:p w14:paraId="623A4F7A">
            <w:pPr>
              <w:spacing w:line="360" w:lineRule="auto"/>
              <w:ind w:firstLine="422" w:firstLineChars="200"/>
              <w:jc w:val="both"/>
              <w:rPr>
                <w:rFonts w:hint="default" w:ascii="Times New Roman" w:hAnsi="Times New Roman" w:cs="Times New Roman"/>
                <w:b/>
                <w:sz w:val="21"/>
                <w:szCs w:val="21"/>
              </w:rPr>
            </w:pPr>
            <w:r>
              <w:rPr>
                <w:rFonts w:hint="default" w:ascii="Times New Roman" w:hAnsi="Times New Roman" w:cs="Times New Roman"/>
                <w:b/>
                <w:sz w:val="21"/>
                <w:szCs w:val="21"/>
              </w:rPr>
              <w:t>Environment Temperature</w:t>
            </w:r>
          </w:p>
        </w:tc>
        <w:tc>
          <w:tcPr>
            <w:tcW w:w="2500" w:type="pct"/>
            <w:vAlign w:val="center"/>
          </w:tcPr>
          <w:p w14:paraId="0CF03570">
            <w:pPr>
              <w:spacing w:line="360" w:lineRule="auto"/>
              <w:jc w:val="both"/>
              <w:rPr>
                <w:rFonts w:hint="default" w:ascii="Times New Roman" w:hAnsi="Times New Roman" w:cs="Times New Roman"/>
                <w:sz w:val="21"/>
                <w:szCs w:val="21"/>
              </w:rPr>
            </w:pPr>
            <w:r>
              <w:rPr>
                <w:rFonts w:hint="default" w:ascii="Times New Roman" w:hAnsi="Times New Roman" w:cs="Times New Roman"/>
                <w:sz w:val="21"/>
                <w:szCs w:val="21"/>
              </w:rPr>
              <w:t>Confirm the ambient temperature is between 15°C and 35°C</w:t>
            </w:r>
          </w:p>
        </w:tc>
      </w:tr>
      <w:tr w14:paraId="44AF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0" w:type="pct"/>
            <w:vAlign w:val="center"/>
          </w:tcPr>
          <w:p w14:paraId="43C61860">
            <w:pPr>
              <w:spacing w:line="360" w:lineRule="auto"/>
              <w:ind w:firstLine="422" w:firstLineChars="200"/>
              <w:jc w:val="both"/>
              <w:rPr>
                <w:rFonts w:hint="default" w:ascii="Times New Roman" w:hAnsi="Times New Roman" w:cs="Times New Roman"/>
                <w:b/>
                <w:sz w:val="21"/>
                <w:szCs w:val="21"/>
              </w:rPr>
            </w:pPr>
            <w:r>
              <w:rPr>
                <w:rFonts w:hint="default" w:ascii="Times New Roman" w:hAnsi="Times New Roman" w:cs="Times New Roman"/>
                <w:b/>
                <w:sz w:val="21"/>
                <w:szCs w:val="21"/>
              </w:rPr>
              <w:t>Humidity</w:t>
            </w:r>
          </w:p>
        </w:tc>
        <w:tc>
          <w:tcPr>
            <w:tcW w:w="2500" w:type="pct"/>
            <w:vAlign w:val="center"/>
          </w:tcPr>
          <w:p w14:paraId="3A98FCF5">
            <w:pPr>
              <w:spacing w:line="360" w:lineRule="auto"/>
              <w:jc w:val="both"/>
              <w:rPr>
                <w:rFonts w:hint="default" w:ascii="Times New Roman" w:hAnsi="Times New Roman" w:cs="Times New Roman"/>
                <w:sz w:val="21"/>
                <w:szCs w:val="21"/>
              </w:rPr>
            </w:pPr>
            <w:r>
              <w:rPr>
                <w:rFonts w:hint="default" w:ascii="Times New Roman" w:hAnsi="Times New Roman" w:cs="Times New Roman"/>
                <w:sz w:val="21"/>
                <w:szCs w:val="21"/>
              </w:rPr>
              <w:t xml:space="preserve">Confirm that the relative humidity of the environment is </w:t>
            </w:r>
            <w:r>
              <w:rPr>
                <w:rFonts w:hint="default" w:ascii="Times New Roman" w:hAnsi="Times New Roman" w:eastAsia="宋体" w:cs="Times New Roman"/>
                <w:sz w:val="21"/>
                <w:szCs w:val="21"/>
              </w:rPr>
              <w:t>≦</w:t>
            </w:r>
            <w:r>
              <w:rPr>
                <w:rFonts w:hint="default" w:ascii="Times New Roman" w:hAnsi="Times New Roman" w:cs="Times New Roman"/>
                <w:sz w:val="21"/>
                <w:szCs w:val="21"/>
              </w:rPr>
              <w:t>75%RH and there is no condensation</w:t>
            </w:r>
          </w:p>
        </w:tc>
      </w:tr>
      <w:tr w14:paraId="389B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0" w:type="pct"/>
            <w:vAlign w:val="center"/>
          </w:tcPr>
          <w:p w14:paraId="1248719C">
            <w:pPr>
              <w:spacing w:line="360" w:lineRule="auto"/>
              <w:ind w:firstLine="422" w:firstLineChars="200"/>
              <w:jc w:val="both"/>
              <w:rPr>
                <w:rFonts w:hint="default" w:ascii="Times New Roman" w:hAnsi="Times New Roman" w:cs="Times New Roman"/>
                <w:b/>
                <w:sz w:val="21"/>
                <w:szCs w:val="21"/>
              </w:rPr>
            </w:pPr>
            <w:r>
              <w:rPr>
                <w:rFonts w:hint="default" w:ascii="Times New Roman" w:hAnsi="Times New Roman" w:cs="Times New Roman"/>
                <w:b/>
                <w:sz w:val="21"/>
                <w:szCs w:val="21"/>
              </w:rPr>
              <w:t>Oil mist and dust</w:t>
            </w:r>
          </w:p>
        </w:tc>
        <w:tc>
          <w:tcPr>
            <w:tcW w:w="2500" w:type="pct"/>
            <w:vAlign w:val="center"/>
          </w:tcPr>
          <w:p w14:paraId="6B023844">
            <w:pPr>
              <w:spacing w:line="360" w:lineRule="auto"/>
              <w:jc w:val="both"/>
              <w:rPr>
                <w:rFonts w:hint="default" w:ascii="Times New Roman" w:hAnsi="Times New Roman" w:cs="Times New Roman"/>
                <w:sz w:val="21"/>
                <w:szCs w:val="21"/>
              </w:rPr>
            </w:pPr>
            <w:r>
              <w:rPr>
                <w:rFonts w:hint="default" w:ascii="Times New Roman" w:hAnsi="Times New Roman" w:cs="Times New Roman"/>
                <w:sz w:val="21"/>
                <w:szCs w:val="21"/>
              </w:rPr>
              <w:t>Check that there is no oil mist, dust, or condensation in the machine</w:t>
            </w:r>
          </w:p>
        </w:tc>
      </w:tr>
      <w:tr w14:paraId="53AA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0" w:type="pct"/>
            <w:vAlign w:val="center"/>
          </w:tcPr>
          <w:p w14:paraId="59DFBA37">
            <w:pPr>
              <w:spacing w:line="360" w:lineRule="auto"/>
              <w:ind w:firstLine="422" w:firstLineChars="200"/>
              <w:jc w:val="both"/>
              <w:rPr>
                <w:rFonts w:hint="default" w:ascii="Times New Roman" w:hAnsi="Times New Roman" w:cs="Times New Roman"/>
                <w:b/>
                <w:sz w:val="21"/>
                <w:szCs w:val="21"/>
              </w:rPr>
            </w:pPr>
            <w:r>
              <w:rPr>
                <w:rFonts w:hint="default" w:ascii="Times New Roman" w:hAnsi="Times New Roman" w:cs="Times New Roman"/>
                <w:b/>
                <w:sz w:val="21"/>
                <w:szCs w:val="21"/>
              </w:rPr>
              <w:t>Machine</w:t>
            </w:r>
          </w:p>
        </w:tc>
        <w:tc>
          <w:tcPr>
            <w:tcW w:w="2500" w:type="pct"/>
            <w:vAlign w:val="center"/>
          </w:tcPr>
          <w:p w14:paraId="3C91FA2E">
            <w:pPr>
              <w:spacing w:line="360" w:lineRule="auto"/>
              <w:jc w:val="both"/>
              <w:rPr>
                <w:rFonts w:hint="default" w:ascii="Times New Roman" w:hAnsi="Times New Roman" w:cs="Times New Roman"/>
                <w:sz w:val="21"/>
                <w:szCs w:val="21"/>
              </w:rPr>
            </w:pPr>
            <w:r>
              <w:rPr>
                <w:rFonts w:hint="default" w:ascii="Times New Roman" w:hAnsi="Times New Roman" w:cs="Times New Roman"/>
                <w:sz w:val="21"/>
                <w:szCs w:val="21"/>
              </w:rPr>
              <w:t>Check whether the machine has abnormal heat and vibration</w:t>
            </w:r>
          </w:p>
        </w:tc>
      </w:tr>
      <w:tr w14:paraId="39AB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0" w:type="pct"/>
            <w:vAlign w:val="center"/>
          </w:tcPr>
          <w:p w14:paraId="72C5EBCB">
            <w:pPr>
              <w:spacing w:line="360" w:lineRule="auto"/>
              <w:ind w:firstLine="422" w:firstLineChars="200"/>
              <w:jc w:val="both"/>
              <w:rPr>
                <w:rFonts w:hint="default" w:ascii="Times New Roman" w:hAnsi="Times New Roman" w:cs="Times New Roman"/>
                <w:b/>
                <w:sz w:val="21"/>
                <w:szCs w:val="21"/>
              </w:rPr>
            </w:pPr>
            <w:r>
              <w:rPr>
                <w:rFonts w:hint="default" w:ascii="Times New Roman" w:hAnsi="Times New Roman" w:cs="Times New Roman"/>
                <w:b/>
                <w:sz w:val="21"/>
                <w:szCs w:val="21"/>
              </w:rPr>
              <w:t>Fan</w:t>
            </w:r>
          </w:p>
        </w:tc>
        <w:tc>
          <w:tcPr>
            <w:tcW w:w="2500" w:type="pct"/>
            <w:vAlign w:val="center"/>
          </w:tcPr>
          <w:p w14:paraId="2F7C0B88">
            <w:pPr>
              <w:spacing w:line="360" w:lineRule="auto"/>
              <w:jc w:val="both"/>
              <w:rPr>
                <w:rFonts w:hint="default" w:ascii="Times New Roman" w:hAnsi="Times New Roman" w:cs="Times New Roman"/>
                <w:sz w:val="21"/>
                <w:szCs w:val="21"/>
              </w:rPr>
            </w:pPr>
            <w:r>
              <w:rPr>
                <w:rFonts w:hint="default" w:ascii="Times New Roman" w:hAnsi="Times New Roman" w:cs="Times New Roman"/>
                <w:sz w:val="21"/>
                <w:szCs w:val="21"/>
              </w:rPr>
              <w:t>Confirm that the fan is running normally and no debris is stuck, etc.</w:t>
            </w:r>
          </w:p>
        </w:tc>
      </w:tr>
      <w:tr w14:paraId="07F2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0" w:type="pct"/>
            <w:vAlign w:val="center"/>
          </w:tcPr>
          <w:p w14:paraId="574AC9B5">
            <w:pPr>
              <w:spacing w:line="360" w:lineRule="auto"/>
              <w:ind w:firstLine="422" w:firstLineChars="200"/>
              <w:jc w:val="both"/>
              <w:rPr>
                <w:rFonts w:hint="default" w:ascii="Times New Roman" w:hAnsi="Times New Roman" w:cs="Times New Roman"/>
                <w:b/>
                <w:sz w:val="21"/>
                <w:szCs w:val="21"/>
              </w:rPr>
            </w:pPr>
            <w:r>
              <w:rPr>
                <w:rFonts w:hint="default" w:ascii="Times New Roman" w:hAnsi="Times New Roman" w:cs="Times New Roman"/>
                <w:b/>
                <w:sz w:val="21"/>
                <w:szCs w:val="21"/>
              </w:rPr>
              <w:t>Input power</w:t>
            </w:r>
          </w:p>
        </w:tc>
        <w:tc>
          <w:tcPr>
            <w:tcW w:w="2500" w:type="pct"/>
            <w:vAlign w:val="center"/>
          </w:tcPr>
          <w:p w14:paraId="63576B01">
            <w:pPr>
              <w:spacing w:line="360" w:lineRule="auto"/>
              <w:jc w:val="both"/>
              <w:rPr>
                <w:rFonts w:hint="default" w:ascii="Times New Roman" w:hAnsi="Times New Roman" w:cs="Times New Roman"/>
                <w:sz w:val="21"/>
                <w:szCs w:val="21"/>
              </w:rPr>
            </w:pPr>
            <w:r>
              <w:rPr>
                <w:rFonts w:hint="default" w:ascii="Times New Roman" w:hAnsi="Times New Roman" w:cs="Times New Roman"/>
                <w:sz w:val="21"/>
                <w:szCs w:val="21"/>
              </w:rPr>
              <w:t>Check whether the input power voltage is normal</w:t>
            </w:r>
          </w:p>
        </w:tc>
      </w:tr>
    </w:tbl>
    <w:p w14:paraId="69FE766F">
      <w:pPr>
        <w:spacing w:line="360" w:lineRule="auto"/>
        <w:jc w:val="both"/>
        <w:rPr>
          <w:rFonts w:ascii="Times New Roman" w:hAnsi="Times New Roman" w:cs="Times New Roman"/>
          <w:szCs w:val="21"/>
        </w:rPr>
      </w:pPr>
    </w:p>
    <w:p w14:paraId="07F966E4">
      <w:pPr>
        <w:spacing w:line="360" w:lineRule="auto"/>
        <w:jc w:val="both"/>
        <w:rPr>
          <w:rFonts w:ascii="Times New Roman" w:hAnsi="Times New Roman" w:cs="Times New Roman"/>
          <w:szCs w:val="21"/>
        </w:rPr>
      </w:pPr>
    </w:p>
    <w:p w14:paraId="79F18465">
      <w:pPr>
        <w:pStyle w:val="2"/>
        <w:widowControl w:val="0"/>
        <w:numPr>
          <w:ilvl w:val="1"/>
          <w:numId w:val="14"/>
        </w:numPr>
        <w:spacing w:before="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Regular Maintenance</w:t>
      </w:r>
    </w:p>
    <w:p w14:paraId="3628B225">
      <w:pPr>
        <w:spacing w:line="360" w:lineRule="auto"/>
        <w:ind w:left="425" w:leftChars="202" w:hanging="1"/>
        <w:jc w:val="both"/>
        <w:rPr>
          <w:rFonts w:ascii="Times New Roman" w:hAnsi="Times New Roman" w:cs="Times New Roman"/>
        </w:rPr>
      </w:pPr>
      <w:r>
        <w:rPr>
          <w:rFonts w:hint="eastAsia" w:ascii="Times New Roman" w:hAnsi="Times New Roman" w:cs="Times New Roman"/>
        </w:rPr>
        <w:t>In order to prevent the machine from malfunctioning and ensure its long-term high-performance and stable operation, the user must check the machine regularly (within half a year). The inspection contents are as follows</w:t>
      </w:r>
      <w:r>
        <w:rPr>
          <w:rFonts w:ascii="Times New Roman" w:hAnsi="Times New Roman" w:cs="Times New Roman"/>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2977"/>
        <w:gridCol w:w="3747"/>
      </w:tblGrid>
      <w:tr w14:paraId="5117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shd w:val="clear" w:color="auto" w:fill="FFFFFF" w:themeFill="background1"/>
            <w:vAlign w:val="center"/>
          </w:tcPr>
          <w:p w14:paraId="24245A8B">
            <w:pPr>
              <w:jc w:val="both"/>
              <w:rPr>
                <w:rFonts w:ascii="Times New Roman" w:hAnsi="Times New Roman" w:cs="Times New Roman"/>
                <w:b/>
                <w:sz w:val="22"/>
              </w:rPr>
            </w:pPr>
            <w:r>
              <w:rPr>
                <w:rFonts w:ascii="Times New Roman" w:hAnsi="Times New Roman" w:cs="Times New Roman"/>
                <w:b/>
                <w:sz w:val="22"/>
              </w:rPr>
              <w:t>Check item</w:t>
            </w:r>
          </w:p>
        </w:tc>
        <w:tc>
          <w:tcPr>
            <w:tcW w:w="2977" w:type="dxa"/>
            <w:shd w:val="clear" w:color="auto" w:fill="FFFFFF" w:themeFill="background1"/>
            <w:vAlign w:val="center"/>
          </w:tcPr>
          <w:p w14:paraId="04A33FAE">
            <w:pPr>
              <w:jc w:val="both"/>
              <w:rPr>
                <w:rFonts w:ascii="Times New Roman" w:hAnsi="Times New Roman" w:cs="Times New Roman"/>
                <w:b/>
                <w:sz w:val="22"/>
              </w:rPr>
            </w:pPr>
            <w:r>
              <w:rPr>
                <w:rFonts w:ascii="Times New Roman" w:hAnsi="Times New Roman" w:cs="Times New Roman"/>
                <w:b/>
                <w:sz w:val="22"/>
              </w:rPr>
              <w:t>Check content</w:t>
            </w:r>
          </w:p>
        </w:tc>
        <w:tc>
          <w:tcPr>
            <w:tcW w:w="3747" w:type="dxa"/>
            <w:shd w:val="clear" w:color="auto" w:fill="FFFFFF" w:themeFill="background1"/>
            <w:vAlign w:val="center"/>
          </w:tcPr>
          <w:p w14:paraId="6F771848">
            <w:pPr>
              <w:jc w:val="both"/>
              <w:rPr>
                <w:rFonts w:ascii="Times New Roman" w:hAnsi="Times New Roman" w:cs="Times New Roman"/>
                <w:b/>
                <w:sz w:val="22"/>
              </w:rPr>
            </w:pPr>
            <w:r>
              <w:rPr>
                <w:rFonts w:ascii="Times New Roman" w:hAnsi="Times New Roman" w:cs="Times New Roman"/>
                <w:b/>
                <w:sz w:val="22"/>
              </w:rPr>
              <w:t>Method of exclusion</w:t>
            </w:r>
          </w:p>
        </w:tc>
      </w:tr>
      <w:tr w14:paraId="72A6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2518" w:type="dxa"/>
            <w:vAlign w:val="center"/>
          </w:tcPr>
          <w:p w14:paraId="577D71DB">
            <w:pPr>
              <w:spacing w:line="360" w:lineRule="auto"/>
              <w:jc w:val="both"/>
              <w:rPr>
                <w:rFonts w:ascii="Times New Roman" w:hAnsi="Times New Roman" w:cs="Times New Roman"/>
              </w:rPr>
            </w:pPr>
            <w:r>
              <w:rPr>
                <w:rFonts w:ascii="Times New Roman" w:hAnsi="Times New Roman" w:cs="Times New Roman"/>
              </w:rPr>
              <w:t>Nut Screw Interface</w:t>
            </w:r>
          </w:p>
        </w:tc>
        <w:tc>
          <w:tcPr>
            <w:tcW w:w="2977" w:type="dxa"/>
            <w:vAlign w:val="center"/>
          </w:tcPr>
          <w:p w14:paraId="0AC63150">
            <w:pPr>
              <w:spacing w:line="360" w:lineRule="auto"/>
              <w:jc w:val="both"/>
              <w:rPr>
                <w:rFonts w:ascii="Times New Roman" w:hAnsi="Times New Roman" w:cs="Times New Roman"/>
              </w:rPr>
            </w:pPr>
            <w:r>
              <w:rPr>
                <w:rFonts w:ascii="Times New Roman" w:hAnsi="Times New Roman" w:cs="Times New Roman"/>
              </w:rPr>
              <w:t>Is The Nut Loose?</w:t>
            </w:r>
          </w:p>
        </w:tc>
        <w:tc>
          <w:tcPr>
            <w:tcW w:w="3747" w:type="dxa"/>
            <w:vAlign w:val="center"/>
          </w:tcPr>
          <w:p w14:paraId="3B57BB3B">
            <w:pPr>
              <w:spacing w:line="360" w:lineRule="auto"/>
              <w:jc w:val="both"/>
              <w:rPr>
                <w:rFonts w:ascii="Times New Roman" w:hAnsi="Times New Roman" w:cs="Times New Roman"/>
              </w:rPr>
            </w:pPr>
            <w:r>
              <w:rPr>
                <w:rFonts w:ascii="Times New Roman" w:hAnsi="Times New Roman" w:cs="Times New Roman"/>
              </w:rPr>
              <w:t>Tighten</w:t>
            </w:r>
          </w:p>
        </w:tc>
      </w:tr>
      <w:tr w14:paraId="6CD7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6EAEBAD6">
            <w:pPr>
              <w:spacing w:line="360" w:lineRule="auto"/>
              <w:jc w:val="both"/>
              <w:rPr>
                <w:rFonts w:ascii="Times New Roman" w:hAnsi="Times New Roman" w:cs="Times New Roman"/>
              </w:rPr>
            </w:pPr>
            <w:r>
              <w:rPr>
                <w:rFonts w:ascii="Times New Roman" w:hAnsi="Times New Roman" w:cs="Times New Roman"/>
              </w:rPr>
              <w:t>Body</w:t>
            </w:r>
          </w:p>
        </w:tc>
        <w:tc>
          <w:tcPr>
            <w:tcW w:w="2977" w:type="dxa"/>
            <w:vAlign w:val="center"/>
          </w:tcPr>
          <w:p w14:paraId="518765E0">
            <w:pPr>
              <w:spacing w:line="360" w:lineRule="auto"/>
              <w:jc w:val="both"/>
              <w:rPr>
                <w:rFonts w:ascii="Times New Roman" w:hAnsi="Times New Roman" w:cs="Times New Roman"/>
              </w:rPr>
            </w:pPr>
            <w:r>
              <w:rPr>
                <w:rFonts w:ascii="Times New Roman" w:hAnsi="Times New Roman" w:cs="Times New Roman"/>
              </w:rPr>
              <w:t>Dust, Dirt</w:t>
            </w:r>
          </w:p>
        </w:tc>
        <w:tc>
          <w:tcPr>
            <w:tcW w:w="3747" w:type="dxa"/>
            <w:vAlign w:val="center"/>
          </w:tcPr>
          <w:p w14:paraId="01998928">
            <w:pPr>
              <w:spacing w:line="360" w:lineRule="auto"/>
              <w:jc w:val="both"/>
              <w:rPr>
                <w:rFonts w:ascii="Times New Roman" w:hAnsi="Times New Roman" w:cs="Times New Roman"/>
              </w:rPr>
            </w:pPr>
            <w:r>
              <w:rPr>
                <w:rFonts w:ascii="Times New Roman" w:hAnsi="Times New Roman" w:cs="Times New Roman"/>
              </w:rPr>
              <w:t>Wipe clean with hypochlorous acid disinfectant.</w:t>
            </w:r>
          </w:p>
        </w:tc>
      </w:tr>
      <w:tr w14:paraId="6171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4135ACA9">
            <w:pPr>
              <w:spacing w:line="360" w:lineRule="auto"/>
              <w:jc w:val="both"/>
              <w:rPr>
                <w:rFonts w:ascii="Times New Roman" w:hAnsi="Times New Roman" w:cs="Times New Roman"/>
              </w:rPr>
            </w:pPr>
            <w:r>
              <w:rPr>
                <w:rFonts w:ascii="Times New Roman" w:hAnsi="Times New Roman" w:cs="Times New Roman"/>
              </w:rPr>
              <w:t>Fan</w:t>
            </w:r>
          </w:p>
        </w:tc>
        <w:tc>
          <w:tcPr>
            <w:tcW w:w="2977" w:type="dxa"/>
            <w:vAlign w:val="center"/>
          </w:tcPr>
          <w:p w14:paraId="68472B27">
            <w:pPr>
              <w:spacing w:line="360" w:lineRule="auto"/>
              <w:jc w:val="both"/>
              <w:rPr>
                <w:rFonts w:ascii="Times New Roman" w:hAnsi="Times New Roman" w:cs="Times New Roman"/>
              </w:rPr>
            </w:pPr>
            <w:r>
              <w:rPr>
                <w:rFonts w:ascii="Times New Roman" w:hAnsi="Times New Roman" w:cs="Times New Roman"/>
              </w:rPr>
              <w:t>Abnormal Noise And Vibration</w:t>
            </w:r>
          </w:p>
        </w:tc>
        <w:tc>
          <w:tcPr>
            <w:tcW w:w="3747" w:type="dxa"/>
            <w:vAlign w:val="center"/>
          </w:tcPr>
          <w:p w14:paraId="1AAE5951">
            <w:pPr>
              <w:spacing w:line="360" w:lineRule="auto"/>
              <w:jc w:val="both"/>
              <w:rPr>
                <w:rFonts w:ascii="Times New Roman" w:hAnsi="Times New Roman" w:cs="Times New Roman"/>
              </w:rPr>
            </w:pPr>
            <w:r>
              <w:rPr>
                <w:rFonts w:ascii="Times New Roman" w:hAnsi="Times New Roman" w:cs="Times New Roman"/>
              </w:rPr>
              <w:t>1) Remove Debris</w:t>
            </w:r>
          </w:p>
          <w:p w14:paraId="54A24598">
            <w:pPr>
              <w:spacing w:line="360" w:lineRule="auto"/>
              <w:jc w:val="both"/>
              <w:rPr>
                <w:rFonts w:ascii="Times New Roman" w:hAnsi="Times New Roman" w:cs="Times New Roman"/>
              </w:rPr>
            </w:pPr>
            <w:r>
              <w:rPr>
                <w:rFonts w:ascii="Times New Roman" w:hAnsi="Times New Roman" w:cs="Times New Roman"/>
              </w:rPr>
              <w:t>2) Replace The Fan</w:t>
            </w:r>
          </w:p>
        </w:tc>
      </w:tr>
      <w:tr w14:paraId="0FDF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1028C985">
            <w:pPr>
              <w:spacing w:line="360" w:lineRule="auto"/>
              <w:jc w:val="both"/>
              <w:rPr>
                <w:rFonts w:ascii="Times New Roman" w:hAnsi="Times New Roman" w:cs="Times New Roman"/>
              </w:rPr>
            </w:pPr>
            <w:bookmarkStart w:id="48" w:name="OLE_LINK1" w:colFirst="0" w:colLast="2"/>
            <w:r>
              <w:rPr>
                <w:rFonts w:ascii="Times New Roman" w:hAnsi="Times New Roman" w:cs="Times New Roman"/>
              </w:rPr>
              <w:t>Air Inlet/Air Inlet</w:t>
            </w:r>
          </w:p>
        </w:tc>
        <w:tc>
          <w:tcPr>
            <w:tcW w:w="2977" w:type="dxa"/>
            <w:vAlign w:val="center"/>
          </w:tcPr>
          <w:p w14:paraId="4A7AB1B4">
            <w:pPr>
              <w:spacing w:line="360" w:lineRule="auto"/>
              <w:jc w:val="both"/>
              <w:rPr>
                <w:rFonts w:ascii="Times New Roman" w:hAnsi="Times New Roman" w:cs="Times New Roman"/>
              </w:rPr>
            </w:pPr>
            <w:r>
              <w:rPr>
                <w:rFonts w:ascii="Times New Roman" w:hAnsi="Times New Roman" w:cs="Times New Roman"/>
              </w:rPr>
              <w:t>Dust And Dirt</w:t>
            </w:r>
          </w:p>
        </w:tc>
        <w:tc>
          <w:tcPr>
            <w:tcW w:w="3747" w:type="dxa"/>
            <w:vAlign w:val="center"/>
          </w:tcPr>
          <w:p w14:paraId="5DDC87C0">
            <w:pPr>
              <w:spacing w:line="360" w:lineRule="auto"/>
              <w:jc w:val="both"/>
              <w:rPr>
                <w:rFonts w:ascii="Times New Roman" w:hAnsi="Times New Roman" w:cs="Times New Roman"/>
              </w:rPr>
            </w:pPr>
            <w:r>
              <w:rPr>
                <w:rFonts w:ascii="Times New Roman" w:hAnsi="Times New Roman" w:cs="Times New Roman"/>
              </w:rPr>
              <w:t>Use Dry Compressed Air To Completely Remove Debris</w:t>
            </w:r>
          </w:p>
        </w:tc>
      </w:tr>
      <w:bookmarkEnd w:id="48"/>
      <w:tr w14:paraId="1C7E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121F0984">
            <w:pPr>
              <w:spacing w:line="360" w:lineRule="auto"/>
              <w:jc w:val="both"/>
              <w:rPr>
                <w:rFonts w:ascii="Times New Roman" w:hAnsi="Times New Roman" w:cs="Times New Roman"/>
              </w:rPr>
            </w:pPr>
            <w:r>
              <w:rPr>
                <w:rFonts w:ascii="Times New Roman" w:hAnsi="Times New Roman" w:cs="Times New Roman"/>
              </w:rPr>
              <w:t>Light Strip</w:t>
            </w:r>
          </w:p>
        </w:tc>
        <w:tc>
          <w:tcPr>
            <w:tcW w:w="2977" w:type="dxa"/>
            <w:vAlign w:val="center"/>
          </w:tcPr>
          <w:p w14:paraId="1AD0248D">
            <w:pPr>
              <w:spacing w:line="360" w:lineRule="auto"/>
              <w:jc w:val="both"/>
              <w:rPr>
                <w:rFonts w:ascii="Times New Roman" w:hAnsi="Times New Roman" w:cs="Times New Roman"/>
              </w:rPr>
            </w:pPr>
            <w:r>
              <w:rPr>
                <w:rFonts w:ascii="Times New Roman" w:hAnsi="Times New Roman" w:cs="Times New Roman"/>
              </w:rPr>
              <w:t>Light Strip Does Not Light</w:t>
            </w:r>
          </w:p>
        </w:tc>
        <w:tc>
          <w:tcPr>
            <w:tcW w:w="3747" w:type="dxa"/>
            <w:vAlign w:val="center"/>
          </w:tcPr>
          <w:p w14:paraId="2FD81376">
            <w:pPr>
              <w:spacing w:line="360" w:lineRule="auto"/>
              <w:jc w:val="both"/>
              <w:rPr>
                <w:rFonts w:ascii="Times New Roman" w:hAnsi="Times New Roman" w:cs="Times New Roman"/>
              </w:rPr>
            </w:pPr>
            <w:r>
              <w:rPr>
                <w:rFonts w:ascii="Times New Roman" w:hAnsi="Times New Roman" w:cs="Times New Roman"/>
              </w:rPr>
              <w:t>Ensure the light is opened, try switching wavelength.</w:t>
            </w:r>
          </w:p>
          <w:p w14:paraId="42AAF25D">
            <w:pPr>
              <w:spacing w:line="360" w:lineRule="auto"/>
              <w:jc w:val="both"/>
              <w:rPr>
                <w:rFonts w:ascii="Times New Roman" w:hAnsi="Times New Roman" w:cs="Times New Roman"/>
              </w:rPr>
            </w:pPr>
            <w:r>
              <w:rPr>
                <w:rFonts w:ascii="Times New Roman" w:hAnsi="Times New Roman" w:cs="Times New Roman"/>
              </w:rPr>
              <w:t>Contact Us To Guide to Check whether the connecter is loosened.</w:t>
            </w:r>
          </w:p>
        </w:tc>
      </w:tr>
      <w:tr w14:paraId="0B15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Align w:val="center"/>
          </w:tcPr>
          <w:p w14:paraId="59DC71E0">
            <w:pPr>
              <w:spacing w:line="360" w:lineRule="auto"/>
              <w:jc w:val="both"/>
              <w:rPr>
                <w:rFonts w:ascii="Times New Roman" w:hAnsi="Times New Roman" w:cs="Times New Roman"/>
              </w:rPr>
            </w:pPr>
            <w:r>
              <w:rPr>
                <w:rFonts w:ascii="Times New Roman" w:hAnsi="Times New Roman" w:cs="Times New Roman"/>
              </w:rPr>
              <w:t>Wires And Their Interfaces</w:t>
            </w:r>
          </w:p>
        </w:tc>
        <w:tc>
          <w:tcPr>
            <w:tcW w:w="2977" w:type="dxa"/>
            <w:vAlign w:val="center"/>
          </w:tcPr>
          <w:p w14:paraId="1BA36C08">
            <w:pPr>
              <w:spacing w:line="360" w:lineRule="auto"/>
              <w:jc w:val="both"/>
              <w:rPr>
                <w:rFonts w:ascii="Times New Roman" w:hAnsi="Times New Roman" w:cs="Times New Roman"/>
              </w:rPr>
            </w:pPr>
            <w:r>
              <w:rPr>
                <w:rFonts w:ascii="Times New Roman" w:hAnsi="Times New Roman" w:cs="Times New Roman"/>
              </w:rPr>
              <w:t>Whether It Is Damaged Or Loose</w:t>
            </w:r>
          </w:p>
        </w:tc>
        <w:tc>
          <w:tcPr>
            <w:tcW w:w="3747" w:type="dxa"/>
            <w:vAlign w:val="center"/>
          </w:tcPr>
          <w:p w14:paraId="4ED3F010">
            <w:pPr>
              <w:spacing w:line="360" w:lineRule="auto"/>
              <w:jc w:val="both"/>
              <w:rPr>
                <w:rFonts w:ascii="Times New Roman" w:hAnsi="Times New Roman" w:cs="Times New Roman"/>
              </w:rPr>
            </w:pPr>
            <w:r>
              <w:rPr>
                <w:rFonts w:ascii="Times New Roman" w:hAnsi="Times New Roman" w:cs="Times New Roman"/>
              </w:rPr>
              <w:t>Contact Us To Guide Replacement</w:t>
            </w:r>
          </w:p>
        </w:tc>
      </w:tr>
    </w:tbl>
    <w:p w14:paraId="79B16C65">
      <w:pPr>
        <w:pStyle w:val="3"/>
        <w:spacing w:before="0" w:after="0" w:line="360" w:lineRule="auto"/>
        <w:jc w:val="both"/>
        <w:rPr>
          <w:rFonts w:ascii="Times New Roman" w:hAnsi="Times New Roman" w:eastAsia="宋体" w:cs="Times New Roman"/>
        </w:rPr>
      </w:pPr>
    </w:p>
    <w:p w14:paraId="20A6D177">
      <w:pPr>
        <w:pStyle w:val="2"/>
        <w:widowControl w:val="0"/>
        <w:numPr>
          <w:ilvl w:val="1"/>
          <w:numId w:val="14"/>
        </w:numPr>
        <w:spacing w:before="0" w:after="120" w:afterLines="50" w:line="360" w:lineRule="auto"/>
        <w:jc w:val="both"/>
        <w:rPr>
          <w:rFonts w:ascii="Times New Roman" w:hAnsi="Times New Roman" w:eastAsia="宋体" w:cs="Times New Roman"/>
          <w:sz w:val="24"/>
        </w:rPr>
      </w:pPr>
      <w:bookmarkStart w:id="49" w:name="_Toc25896"/>
      <w:r>
        <w:rPr>
          <w:rFonts w:ascii="Times New Roman" w:hAnsi="Times New Roman" w:eastAsia="宋体" w:cs="Times New Roman"/>
          <w:sz w:val="24"/>
        </w:rPr>
        <w:t>Storage</w:t>
      </w:r>
    </w:p>
    <w:p w14:paraId="081E7751">
      <w:pPr>
        <w:spacing w:line="360" w:lineRule="auto"/>
        <w:ind w:left="424" w:leftChars="202"/>
        <w:jc w:val="both"/>
        <w:rPr>
          <w:rFonts w:ascii="Times New Roman" w:hAnsi="Times New Roman" w:cs="Times New Roman"/>
        </w:rPr>
      </w:pPr>
      <w:r>
        <w:rPr>
          <w:rFonts w:ascii="Times New Roman" w:hAnsi="Times New Roman" w:cs="Times New Roman"/>
        </w:rPr>
        <w:t xml:space="preserve">The </w:t>
      </w:r>
      <w:r>
        <w:rPr>
          <w:rFonts w:hint="eastAsia" w:ascii="Times New Roman" w:hAnsi="Times New Roman" w:cs="Times New Roman"/>
          <w:lang w:val="en-US" w:eastAsia="zh-CN"/>
        </w:rPr>
        <w:t>LED therapy bed</w:t>
      </w:r>
      <w:r>
        <w:rPr>
          <w:rFonts w:ascii="Times New Roman" w:hAnsi="Times New Roman" w:cs="Times New Roman"/>
        </w:rPr>
        <w:t xml:space="preserve"> must be placed in its packaging box before installation. If the machine is not in use temporarily, in order to make the machine meet the company's warranty and future maintenance, please refer to the following precautions for storage:</w:t>
      </w:r>
    </w:p>
    <w:p w14:paraId="4AEFAA60">
      <w:pPr>
        <w:pStyle w:val="24"/>
        <w:numPr>
          <w:ilvl w:val="0"/>
          <w:numId w:val="24"/>
        </w:numPr>
        <w:spacing w:line="360" w:lineRule="auto"/>
        <w:ind w:firstLineChars="0"/>
        <w:jc w:val="both"/>
        <w:rPr>
          <w:rFonts w:ascii="Times New Roman" w:hAnsi="Times New Roman" w:cs="Times New Roman"/>
        </w:rPr>
      </w:pPr>
      <w:r>
        <w:rPr>
          <w:rFonts w:ascii="Times New Roman" w:hAnsi="Times New Roman" w:cs="Times New Roman"/>
        </w:rPr>
        <w:t>The storage must be placed in a dust-free, dry environment;</w:t>
      </w:r>
    </w:p>
    <w:p w14:paraId="25C685B6">
      <w:pPr>
        <w:pStyle w:val="24"/>
        <w:numPr>
          <w:ilvl w:val="0"/>
          <w:numId w:val="24"/>
        </w:numPr>
        <w:spacing w:line="360" w:lineRule="auto"/>
        <w:ind w:firstLineChars="0"/>
        <w:jc w:val="both"/>
        <w:rPr>
          <w:rFonts w:ascii="Times New Roman" w:hAnsi="Times New Roman" w:cs="Times New Roman"/>
        </w:rPr>
      </w:pPr>
      <w:r>
        <w:rPr>
          <w:rFonts w:ascii="Times New Roman" w:hAnsi="Times New Roman" w:cs="Times New Roman"/>
        </w:rPr>
        <w:t>The ambient temperature of the storage location must be within the range of 15°C~35°C;</w:t>
      </w:r>
    </w:p>
    <w:p w14:paraId="47CC1EDF">
      <w:pPr>
        <w:pStyle w:val="24"/>
        <w:numPr>
          <w:ilvl w:val="0"/>
          <w:numId w:val="24"/>
        </w:numPr>
        <w:spacing w:line="360" w:lineRule="auto"/>
        <w:ind w:firstLineChars="0"/>
        <w:jc w:val="both"/>
        <w:rPr>
          <w:rFonts w:ascii="Times New Roman" w:hAnsi="Times New Roman" w:cs="Times New Roman"/>
        </w:rPr>
      </w:pPr>
      <w:r>
        <w:rPr>
          <w:rFonts w:ascii="Times New Roman" w:hAnsi="Times New Roman" w:cs="Times New Roman"/>
        </w:rPr>
        <w:t>The relative humidity of the storage location must be 0%~75%RH, and there should be no condensation;</w:t>
      </w:r>
    </w:p>
    <w:p w14:paraId="10757DF6">
      <w:pPr>
        <w:pStyle w:val="24"/>
        <w:numPr>
          <w:ilvl w:val="0"/>
          <w:numId w:val="24"/>
        </w:numPr>
        <w:spacing w:line="360" w:lineRule="auto"/>
        <w:ind w:firstLineChars="0"/>
        <w:jc w:val="both"/>
        <w:rPr>
          <w:rFonts w:ascii="Times New Roman" w:hAnsi="Times New Roman" w:cs="Times New Roman"/>
          <w:sz w:val="18"/>
          <w:szCs w:val="21"/>
        </w:rPr>
      </w:pPr>
      <w:r>
        <w:rPr>
          <w:rFonts w:ascii="Times New Roman" w:hAnsi="Times New Roman" w:cs="Times New Roman"/>
        </w:rPr>
        <w:t>The storage location should avoid corrosive gases and liquids;</w:t>
      </w:r>
    </w:p>
    <w:p w14:paraId="3E182F1E">
      <w:pPr>
        <w:pStyle w:val="24"/>
        <w:numPr>
          <w:ilvl w:val="0"/>
          <w:numId w:val="24"/>
        </w:numPr>
        <w:spacing w:line="360" w:lineRule="auto"/>
        <w:ind w:firstLineChars="0"/>
        <w:jc w:val="both"/>
        <w:rPr>
          <w:rFonts w:ascii="Times New Roman" w:hAnsi="Times New Roman" w:cs="Times New Roman"/>
          <w:sz w:val="18"/>
          <w:szCs w:val="21"/>
        </w:rPr>
      </w:pPr>
      <w:r>
        <w:rPr>
          <w:rFonts w:ascii="Times New Roman" w:hAnsi="Times New Roman" w:cs="Times New Roman"/>
        </w:rPr>
        <w:t>There should be proper packaging protection, and should be stored above the ground.</w:t>
      </w:r>
      <w:bookmarkEnd w:id="49"/>
      <w:r>
        <w:rPr>
          <w:rFonts w:ascii="Times New Roman" w:hAnsi="Times New Roman" w:cs="Times New Roman"/>
          <w:sz w:val="18"/>
          <w:szCs w:val="21"/>
        </w:rPr>
        <w:t xml:space="preserve"> </w:t>
      </w:r>
      <w:bookmarkStart w:id="50" w:name="_Toc87"/>
    </w:p>
    <w:p w14:paraId="528951F8">
      <w:pPr>
        <w:pStyle w:val="2"/>
        <w:widowControl w:val="0"/>
        <w:numPr>
          <w:ilvl w:val="0"/>
          <w:numId w:val="14"/>
        </w:numPr>
        <w:spacing w:before="0" w:after="120" w:afterLines="50" w:line="360" w:lineRule="auto"/>
        <w:jc w:val="both"/>
        <w:rPr>
          <w:rFonts w:ascii="Times New Roman" w:hAnsi="Times New Roman" w:eastAsia="宋体" w:cs="Times New Roman"/>
          <w:sz w:val="28"/>
        </w:rPr>
      </w:pPr>
      <w:r>
        <w:rPr>
          <w:rFonts w:ascii="Times New Roman" w:hAnsi="Times New Roman" w:eastAsia="宋体" w:cs="Times New Roman"/>
          <w:sz w:val="28"/>
        </w:rPr>
        <w:t xml:space="preserve">Product Warranty </w:t>
      </w:r>
    </w:p>
    <w:p w14:paraId="5D7CBC3F">
      <w:pPr>
        <w:pStyle w:val="2"/>
        <w:widowControl w:val="0"/>
        <w:numPr>
          <w:ilvl w:val="1"/>
          <w:numId w:val="14"/>
        </w:numPr>
        <w:spacing w:before="0" w:after="120" w:afterLines="50" w:line="360" w:lineRule="auto"/>
        <w:jc w:val="both"/>
        <w:rPr>
          <w:rFonts w:ascii="Times New Roman" w:hAnsi="Times New Roman" w:eastAsia="宋体" w:cs="Times New Roman"/>
          <w:sz w:val="24"/>
        </w:rPr>
      </w:pPr>
      <w:r>
        <w:rPr>
          <w:rFonts w:ascii="Times New Roman" w:hAnsi="Times New Roman" w:eastAsia="宋体" w:cs="Times New Roman"/>
          <w:sz w:val="24"/>
        </w:rPr>
        <w:t xml:space="preserve">Warranty Description </w:t>
      </w:r>
    </w:p>
    <w:bookmarkEnd w:id="50"/>
    <w:p w14:paraId="4C828570">
      <w:pPr>
        <w:pStyle w:val="24"/>
        <w:numPr>
          <w:ilvl w:val="0"/>
          <w:numId w:val="25"/>
        </w:numPr>
        <w:spacing w:after="120" w:afterLines="50" w:line="360" w:lineRule="auto"/>
        <w:ind w:firstLineChars="0"/>
        <w:jc w:val="both"/>
        <w:rPr>
          <w:rFonts w:ascii="Times New Roman" w:hAnsi="Times New Roman" w:cs="Times New Roman"/>
        </w:rPr>
      </w:pPr>
      <w:r>
        <w:rPr>
          <w:rFonts w:ascii="Times New Roman" w:hAnsi="Times New Roman" w:cs="Times New Roman"/>
        </w:rPr>
        <w:t xml:space="preserve">During the warranty period, for any faults caused by product quality, the Merican after-sales service center will </w:t>
      </w:r>
      <w:r>
        <w:rPr>
          <w:rFonts w:hint="eastAsia" w:ascii="Times New Roman" w:hAnsi="Times New Roman" w:cs="Times New Roman"/>
          <w:lang w:val="en-US" w:eastAsia="zh-CN"/>
        </w:rPr>
        <w:t>send</w:t>
      </w:r>
      <w:r>
        <w:rPr>
          <w:rFonts w:ascii="Times New Roman" w:hAnsi="Times New Roman" w:cs="Times New Roman"/>
        </w:rPr>
        <w:t xml:space="preserve"> replace parts free of charge</w:t>
      </w:r>
      <w:r>
        <w:rPr>
          <w:rFonts w:hint="eastAsia" w:ascii="Times New Roman" w:hAnsi="Times New Roman" w:cs="Times New Roman"/>
          <w:lang w:val="en-US" w:eastAsia="zh-CN"/>
        </w:rPr>
        <w:t>,then user arrange professional electrician to replace it</w:t>
      </w:r>
      <w:r>
        <w:rPr>
          <w:rFonts w:ascii="Times New Roman" w:hAnsi="Times New Roman" w:cs="Times New Roman"/>
        </w:rPr>
        <w:t xml:space="preserve">; </w:t>
      </w:r>
    </w:p>
    <w:p w14:paraId="46F214F4">
      <w:pPr>
        <w:pStyle w:val="24"/>
        <w:numPr>
          <w:ilvl w:val="0"/>
          <w:numId w:val="25"/>
        </w:numPr>
        <w:spacing w:after="120" w:afterLines="50" w:line="360" w:lineRule="auto"/>
        <w:ind w:firstLineChars="0"/>
        <w:jc w:val="both"/>
        <w:rPr>
          <w:rFonts w:ascii="Times New Roman" w:hAnsi="Times New Roman" w:cs="Times New Roman"/>
        </w:rPr>
      </w:pPr>
      <w:r>
        <w:rPr>
          <w:rFonts w:ascii="Times New Roman" w:hAnsi="Times New Roman" w:cs="Times New Roman"/>
        </w:rPr>
        <w:t>Since the date of receipt of the machine,</w:t>
      </w:r>
      <w:r>
        <w:rPr>
          <w:rFonts w:hint="eastAsia" w:ascii="Times New Roman" w:hAnsi="Times New Roman" w:cs="Times New Roman"/>
          <w:lang w:val="en-US" w:eastAsia="zh-CN"/>
        </w:rPr>
        <w:t xml:space="preserve">five </w:t>
      </w:r>
      <w:r>
        <w:rPr>
          <w:rFonts w:ascii="Times New Roman" w:hAnsi="Times New Roman" w:cs="Times New Roman"/>
        </w:rPr>
        <w:t>year warranty for the whole machine/accessories will be provided</w:t>
      </w:r>
      <w:r>
        <w:rPr>
          <w:rFonts w:hint="eastAsia" w:ascii="Times New Roman" w:hAnsi="Times New Roman" w:cs="Times New Roman"/>
          <w:lang w:val="en-US" w:eastAsia="zh-CN"/>
        </w:rPr>
        <w:t>(no human damage)</w:t>
      </w:r>
      <w:r>
        <w:rPr>
          <w:rFonts w:ascii="Times New Roman" w:hAnsi="Times New Roman" w:cs="Times New Roman"/>
        </w:rPr>
        <w:t xml:space="preserve">, and the accessories will be replaced free of charge within </w:t>
      </w:r>
      <w:r>
        <w:rPr>
          <w:rFonts w:hint="eastAsia" w:ascii="Times New Roman" w:hAnsi="Times New Roman" w:cs="Times New Roman"/>
          <w:lang w:val="en-US" w:eastAsia="zh-CN"/>
        </w:rPr>
        <w:t>five</w:t>
      </w:r>
      <w:r>
        <w:rPr>
          <w:rFonts w:ascii="Times New Roman" w:hAnsi="Times New Roman" w:cs="Times New Roman"/>
        </w:rPr>
        <w:t xml:space="preserve"> year; after the warranty period, life-long maintenance (repair fees will be charged according to the regulations), otherwise agreed in accordance with the agreement; </w:t>
      </w:r>
    </w:p>
    <w:p w14:paraId="4D9A58EA">
      <w:pPr>
        <w:pStyle w:val="24"/>
        <w:numPr>
          <w:ilvl w:val="0"/>
          <w:numId w:val="25"/>
        </w:numPr>
        <w:spacing w:after="120" w:afterLines="50" w:line="360" w:lineRule="auto"/>
        <w:ind w:firstLineChars="0"/>
        <w:jc w:val="both"/>
        <w:rPr>
          <w:rFonts w:ascii="Times New Roman" w:hAnsi="Times New Roman" w:cs="Times New Roman"/>
          <w:sz w:val="18"/>
          <w:szCs w:val="21"/>
        </w:rPr>
      </w:pPr>
      <w:r>
        <w:rPr>
          <w:rFonts w:ascii="Times New Roman" w:hAnsi="Times New Roman" w:cs="Times New Roman"/>
        </w:rPr>
        <w:t xml:space="preserve">If users have special requirements for services, they can consult with the after-sales service center of Merican; </w:t>
      </w:r>
    </w:p>
    <w:p w14:paraId="4DF2B63F">
      <w:pPr>
        <w:pStyle w:val="24"/>
        <w:numPr>
          <w:ilvl w:val="0"/>
          <w:numId w:val="25"/>
        </w:numPr>
        <w:spacing w:after="120" w:afterLines="50" w:line="360" w:lineRule="auto"/>
        <w:ind w:firstLineChars="0"/>
        <w:jc w:val="both"/>
        <w:rPr>
          <w:rFonts w:ascii="Times New Roman" w:hAnsi="Times New Roman" w:cs="Times New Roman"/>
          <w:sz w:val="18"/>
          <w:szCs w:val="21"/>
        </w:rPr>
      </w:pPr>
      <w:r>
        <w:rPr>
          <w:rFonts w:ascii="Times New Roman" w:hAnsi="Times New Roman" w:cs="Times New Roman"/>
        </w:rPr>
        <w:t>The relevant technical data of this machine can be provided to the technical service personnel authorized by our company when necessary.</w:t>
      </w:r>
      <w:r>
        <w:rPr>
          <w:rFonts w:ascii="Times New Roman" w:hAnsi="Times New Roman" w:cs="Times New Roman"/>
          <w:sz w:val="18"/>
          <w:szCs w:val="21"/>
        </w:rPr>
        <w:t xml:space="preserve">  </w:t>
      </w:r>
    </w:p>
    <w:p w14:paraId="5EFFEAD9">
      <w:pPr>
        <w:pStyle w:val="2"/>
        <w:widowControl w:val="0"/>
        <w:numPr>
          <w:ilvl w:val="1"/>
          <w:numId w:val="14"/>
        </w:numPr>
        <w:spacing w:before="0" w:after="120" w:afterLines="50" w:line="360" w:lineRule="auto"/>
        <w:jc w:val="both"/>
        <w:rPr>
          <w:rFonts w:ascii="Times New Roman" w:hAnsi="Times New Roman" w:eastAsia="宋体" w:cs="Times New Roman"/>
          <w:sz w:val="24"/>
        </w:rPr>
      </w:pPr>
      <w:bookmarkStart w:id="51" w:name="_Toc2266"/>
      <w:r>
        <w:rPr>
          <w:rFonts w:ascii="Times New Roman" w:hAnsi="Times New Roman" w:eastAsia="宋体" w:cs="Times New Roman"/>
          <w:sz w:val="24"/>
        </w:rPr>
        <w:t>Not Included In the Free Warranty Service</w:t>
      </w:r>
    </w:p>
    <w:bookmarkEnd w:id="51"/>
    <w:p w14:paraId="3B1B8B39">
      <w:pPr>
        <w:pStyle w:val="24"/>
        <w:numPr>
          <w:ilvl w:val="0"/>
          <w:numId w:val="26"/>
        </w:numPr>
        <w:spacing w:after="120" w:afterLines="50" w:line="360" w:lineRule="auto"/>
        <w:ind w:firstLineChars="0"/>
        <w:jc w:val="both"/>
        <w:rPr>
          <w:rFonts w:ascii="Times New Roman" w:hAnsi="Times New Roman" w:cs="Times New Roman"/>
        </w:rPr>
      </w:pPr>
      <w:r>
        <w:rPr>
          <w:rFonts w:ascii="Times New Roman" w:hAnsi="Times New Roman" w:cs="Times New Roman"/>
        </w:rPr>
        <w:t xml:space="preserve">More than </w:t>
      </w:r>
      <w:r>
        <w:rPr>
          <w:rFonts w:hint="eastAsia" w:ascii="Times New Roman" w:hAnsi="Times New Roman" w:cs="Times New Roman"/>
          <w:lang w:val="en-US" w:eastAsia="zh-CN"/>
        </w:rPr>
        <w:t xml:space="preserve">five </w:t>
      </w:r>
      <w:r>
        <w:rPr>
          <w:rFonts w:ascii="Times New Roman" w:hAnsi="Times New Roman" w:cs="Times New Roman"/>
        </w:rPr>
        <w:t>year from the date of receipt of the machine;</w:t>
      </w:r>
    </w:p>
    <w:p w14:paraId="5068D821">
      <w:pPr>
        <w:pStyle w:val="24"/>
        <w:numPr>
          <w:ilvl w:val="0"/>
          <w:numId w:val="26"/>
        </w:numPr>
        <w:spacing w:after="120" w:afterLines="50" w:line="360" w:lineRule="auto"/>
        <w:ind w:firstLineChars="0"/>
        <w:jc w:val="both"/>
        <w:rPr>
          <w:rFonts w:ascii="Times New Roman" w:hAnsi="Times New Roman" w:cs="Times New Roman"/>
        </w:rPr>
      </w:pPr>
      <w:r>
        <w:rPr>
          <w:rFonts w:ascii="Times New Roman" w:hAnsi="Times New Roman" w:cs="Times New Roman"/>
        </w:rPr>
        <w:t>Failure caused by unauthorized disassembly or modification of the machine;</w:t>
      </w:r>
    </w:p>
    <w:p w14:paraId="3D4287D0">
      <w:pPr>
        <w:pStyle w:val="24"/>
        <w:numPr>
          <w:ilvl w:val="0"/>
          <w:numId w:val="26"/>
        </w:numPr>
        <w:spacing w:after="120" w:afterLines="50" w:line="360" w:lineRule="auto"/>
        <w:ind w:firstLineChars="0"/>
        <w:jc w:val="both"/>
        <w:rPr>
          <w:rFonts w:ascii="Times New Roman" w:hAnsi="Times New Roman" w:cs="Times New Roman"/>
        </w:rPr>
      </w:pPr>
      <w:r>
        <w:rPr>
          <w:rFonts w:ascii="Times New Roman" w:hAnsi="Times New Roman" w:cs="Times New Roman"/>
        </w:rPr>
        <w:t>Damage caused by non-professional installation, maintenance and assembly;</w:t>
      </w:r>
    </w:p>
    <w:p w14:paraId="3EA5FEA8">
      <w:pPr>
        <w:pStyle w:val="24"/>
        <w:numPr>
          <w:ilvl w:val="0"/>
          <w:numId w:val="26"/>
        </w:numPr>
        <w:spacing w:after="120" w:afterLines="50" w:line="360" w:lineRule="auto"/>
        <w:ind w:firstLineChars="0"/>
        <w:jc w:val="both"/>
        <w:rPr>
          <w:rFonts w:ascii="Times New Roman" w:hAnsi="Times New Roman" w:cs="Times New Roman"/>
        </w:rPr>
      </w:pPr>
      <w:r>
        <w:rPr>
          <w:rFonts w:ascii="Times New Roman" w:hAnsi="Times New Roman" w:cs="Times New Roman"/>
        </w:rPr>
        <w:t>Damage caused by using non-original parts or inferior parts;</w:t>
      </w:r>
    </w:p>
    <w:p w14:paraId="4B8A4A0E">
      <w:pPr>
        <w:pStyle w:val="24"/>
        <w:numPr>
          <w:ilvl w:val="0"/>
          <w:numId w:val="26"/>
        </w:numPr>
        <w:spacing w:after="120" w:afterLines="50" w:line="360" w:lineRule="auto"/>
        <w:ind w:firstLineChars="0"/>
        <w:jc w:val="both"/>
        <w:rPr>
          <w:rFonts w:ascii="Times New Roman" w:hAnsi="Times New Roman" w:cs="Times New Roman"/>
        </w:rPr>
      </w:pPr>
      <w:r>
        <w:rPr>
          <w:rFonts w:ascii="Times New Roman" w:hAnsi="Times New Roman" w:cs="Times New Roman"/>
        </w:rPr>
        <w:t>Failure caused by accidental beating or falling during use and handling;</w:t>
      </w:r>
    </w:p>
    <w:p w14:paraId="71CF13EB">
      <w:pPr>
        <w:pStyle w:val="24"/>
        <w:numPr>
          <w:ilvl w:val="0"/>
          <w:numId w:val="26"/>
        </w:numPr>
        <w:spacing w:after="120" w:afterLines="50" w:line="360" w:lineRule="auto"/>
        <w:ind w:firstLineChars="0"/>
        <w:jc w:val="both"/>
        <w:rPr>
          <w:rFonts w:ascii="Times New Roman" w:hAnsi="Times New Roman" w:cs="Times New Roman"/>
        </w:rPr>
      </w:pPr>
      <w:r>
        <w:rPr>
          <w:rFonts w:ascii="Times New Roman" w:hAnsi="Times New Roman" w:cs="Times New Roman"/>
        </w:rPr>
        <w:t>Failure caused by lack of reasonable maintenance or failing to meet environmental requirements;</w:t>
      </w:r>
    </w:p>
    <w:p w14:paraId="70728A89">
      <w:pPr>
        <w:pStyle w:val="24"/>
        <w:numPr>
          <w:ilvl w:val="0"/>
          <w:numId w:val="26"/>
        </w:numPr>
        <w:spacing w:after="120" w:afterLines="50" w:line="360" w:lineRule="auto"/>
        <w:ind w:firstLineChars="0"/>
        <w:jc w:val="both"/>
        <w:rPr>
          <w:rFonts w:ascii="Times New Roman" w:hAnsi="Times New Roman" w:cs="Times New Roman"/>
        </w:rPr>
      </w:pPr>
      <w:r>
        <w:rPr>
          <w:rFonts w:ascii="Times New Roman" w:hAnsi="Times New Roman" w:cs="Times New Roman"/>
        </w:rPr>
        <w:t>Failure caused by incorrect operation not in accordance with the requirements of the instruction manual;</w:t>
      </w:r>
    </w:p>
    <w:p w14:paraId="5012619D">
      <w:pPr>
        <w:pStyle w:val="24"/>
        <w:numPr>
          <w:ilvl w:val="0"/>
          <w:numId w:val="26"/>
        </w:numPr>
        <w:spacing w:after="120" w:afterLines="50" w:line="360" w:lineRule="auto"/>
        <w:ind w:firstLineChars="0"/>
        <w:jc w:val="both"/>
        <w:rPr>
          <w:rFonts w:ascii="Times New Roman" w:hAnsi="Times New Roman" w:cs="Times New Roman"/>
        </w:rPr>
      </w:pPr>
      <w:r>
        <w:rPr>
          <w:rFonts w:ascii="Times New Roman" w:hAnsi="Times New Roman" w:cs="Times New Roman"/>
        </w:rPr>
        <w:t>Damage to machines and accessories caused by man-made causes;</w:t>
      </w:r>
    </w:p>
    <w:p w14:paraId="4F85C33E">
      <w:pPr>
        <w:pStyle w:val="24"/>
        <w:numPr>
          <w:ilvl w:val="0"/>
          <w:numId w:val="26"/>
        </w:numPr>
        <w:spacing w:after="120" w:afterLines="50" w:line="360" w:lineRule="auto"/>
        <w:ind w:firstLineChars="0"/>
        <w:jc w:val="both"/>
        <w:rPr>
          <w:rFonts w:ascii="Times New Roman" w:hAnsi="Times New Roman" w:cs="Times New Roman"/>
        </w:rPr>
      </w:pPr>
      <w:r>
        <w:rPr>
          <w:rFonts w:ascii="Times New Roman" w:hAnsi="Times New Roman" w:cs="Times New Roman"/>
        </w:rPr>
        <w:t>Failure caused by self-maintenance without our company's permission;</w:t>
      </w:r>
    </w:p>
    <w:p w14:paraId="04FB2EED">
      <w:pPr>
        <w:pStyle w:val="24"/>
        <w:numPr>
          <w:ilvl w:val="0"/>
          <w:numId w:val="26"/>
        </w:numPr>
        <w:spacing w:after="120" w:afterLines="50" w:line="360" w:lineRule="auto"/>
        <w:ind w:firstLineChars="0"/>
        <w:jc w:val="both"/>
        <w:rPr>
          <w:rFonts w:ascii="Times New Roman" w:hAnsi="Times New Roman" w:cs="Times New Roman"/>
          <w:sz w:val="18"/>
          <w:szCs w:val="21"/>
        </w:rPr>
      </w:pPr>
      <w:r>
        <w:rPr>
          <w:rFonts w:ascii="Times New Roman" w:hAnsi="Times New Roman" w:cs="Times New Roman"/>
        </w:rPr>
        <w:t>Machine failure caused by unstable local voltage;</w:t>
      </w:r>
    </w:p>
    <w:p w14:paraId="584FD5E6">
      <w:pPr>
        <w:pStyle w:val="24"/>
        <w:numPr>
          <w:ilvl w:val="0"/>
          <w:numId w:val="26"/>
        </w:numPr>
        <w:spacing w:after="120" w:afterLines="50" w:line="360" w:lineRule="auto"/>
        <w:ind w:firstLineChars="0"/>
        <w:jc w:val="both"/>
        <w:rPr>
          <w:rFonts w:ascii="Times New Roman" w:hAnsi="Times New Roman" w:cs="Times New Roman"/>
          <w:sz w:val="18"/>
          <w:szCs w:val="21"/>
        </w:rPr>
      </w:pPr>
      <w:r>
        <w:rPr>
          <w:rFonts w:ascii="Times New Roman" w:hAnsi="Times New Roman" w:cs="Times New Roman"/>
        </w:rPr>
        <w:t>Failure or damage caused by force majeure such as fire and earthquake.</w:t>
      </w:r>
      <w:r>
        <w:rPr>
          <w:rFonts w:ascii="Times New Roman" w:hAnsi="Times New Roman" w:cs="Times New Roman"/>
          <w:sz w:val="18"/>
          <w:szCs w:val="21"/>
        </w:rPr>
        <w:t xml:space="preserve"> </w:t>
      </w:r>
    </w:p>
    <w:p w14:paraId="58D40550">
      <w:pPr>
        <w:spacing w:after="120" w:afterLines="50" w:line="360" w:lineRule="auto"/>
        <w:ind w:left="424" w:leftChars="202"/>
        <w:jc w:val="both"/>
        <w:rPr>
          <w:rFonts w:ascii="Times New Roman" w:hAnsi="Times New Roman" w:cs="Times New Roman"/>
        </w:rPr>
      </w:pPr>
      <w:r>
        <w:rPr>
          <w:rFonts w:ascii="Times New Roman" w:hAnsi="Times New Roman" w:cs="Times New Roman"/>
        </w:rPr>
        <w:t>For products not covered by the warranty, our company provides paid maintenance services, and the same performance problem will enjoy a free warranty period of 3 months from the date of repair.</w:t>
      </w:r>
    </w:p>
    <w:p w14:paraId="0EDC25B1">
      <w:pPr>
        <w:spacing w:after="120" w:afterLines="50" w:line="360" w:lineRule="auto"/>
        <w:ind w:left="424" w:leftChars="202"/>
        <w:jc w:val="both"/>
        <w:rPr>
          <w:rFonts w:ascii="Times New Roman" w:hAnsi="Times New Roman" w:cs="Times New Roman"/>
        </w:rPr>
      </w:pPr>
    </w:p>
    <w:p w14:paraId="3F522E3C">
      <w:pPr>
        <w:spacing w:after="120" w:afterLines="50" w:line="360" w:lineRule="auto"/>
        <w:ind w:left="424" w:leftChars="202"/>
        <w:jc w:val="both"/>
        <w:rPr>
          <w:rFonts w:ascii="Times New Roman" w:hAnsi="Times New Roman" w:cs="Times New Roman"/>
        </w:rPr>
      </w:pPr>
    </w:p>
    <w:p w14:paraId="7CAB1852">
      <w:pPr>
        <w:spacing w:after="120" w:afterLines="50" w:line="360" w:lineRule="auto"/>
        <w:jc w:val="both"/>
        <w:rPr>
          <w:rFonts w:ascii="Times New Roman" w:hAnsi="Times New Roman" w:cs="Times New Roman"/>
        </w:rPr>
      </w:pPr>
    </w:p>
    <w:p w14:paraId="6E006964">
      <w:pPr>
        <w:spacing w:after="120" w:afterLines="50" w:line="360" w:lineRule="auto"/>
        <w:jc w:val="both"/>
        <w:rPr>
          <w:rFonts w:ascii="Times New Roman" w:hAnsi="Times New Roman" w:cs="Times New Roman"/>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1"/>
        <w:gridCol w:w="2015"/>
        <w:gridCol w:w="3942"/>
        <w:gridCol w:w="1364"/>
      </w:tblGrid>
      <w:tr w14:paraId="678B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1" w:type="dxa"/>
            <w:vAlign w:val="center"/>
          </w:tcPr>
          <w:p w14:paraId="379129AD">
            <w:pPr>
              <w:jc w:val="both"/>
              <w:rPr>
                <w:rFonts w:ascii="Times New Roman" w:hAnsi="Times New Roman" w:cs="Times New Roman"/>
                <w:sz w:val="22"/>
              </w:rPr>
            </w:pPr>
            <w:r>
              <w:rPr>
                <w:rFonts w:ascii="Times New Roman" w:hAnsi="Times New Roman" w:cs="Times New Roman"/>
                <w:sz w:val="22"/>
              </w:rPr>
              <w:t>Product Number</w:t>
            </w:r>
          </w:p>
        </w:tc>
        <w:tc>
          <w:tcPr>
            <w:tcW w:w="7321" w:type="dxa"/>
            <w:gridSpan w:val="3"/>
            <w:vAlign w:val="center"/>
          </w:tcPr>
          <w:p w14:paraId="617A8010">
            <w:pPr>
              <w:jc w:val="both"/>
              <w:rPr>
                <w:rFonts w:ascii="Times New Roman" w:hAnsi="Times New Roman" w:cs="Times New Roman"/>
                <w:sz w:val="22"/>
              </w:rPr>
            </w:pPr>
          </w:p>
        </w:tc>
      </w:tr>
      <w:tr w14:paraId="69E9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1" w:type="dxa"/>
            <w:vAlign w:val="center"/>
          </w:tcPr>
          <w:p w14:paraId="442C4273">
            <w:pPr>
              <w:jc w:val="both"/>
              <w:rPr>
                <w:rFonts w:ascii="Times New Roman" w:hAnsi="Times New Roman" w:cs="Times New Roman"/>
                <w:sz w:val="22"/>
              </w:rPr>
            </w:pPr>
            <w:r>
              <w:rPr>
                <w:rFonts w:ascii="Times New Roman" w:hAnsi="Times New Roman" w:cs="Times New Roman"/>
                <w:sz w:val="22"/>
              </w:rPr>
              <w:t>Sale Date</w:t>
            </w:r>
          </w:p>
        </w:tc>
        <w:tc>
          <w:tcPr>
            <w:tcW w:w="7321" w:type="dxa"/>
            <w:gridSpan w:val="3"/>
            <w:vAlign w:val="center"/>
          </w:tcPr>
          <w:p w14:paraId="3499AFB8">
            <w:pPr>
              <w:jc w:val="both"/>
              <w:rPr>
                <w:rFonts w:ascii="Times New Roman" w:hAnsi="Times New Roman" w:cs="Times New Roman"/>
                <w:sz w:val="22"/>
              </w:rPr>
            </w:pPr>
          </w:p>
        </w:tc>
      </w:tr>
      <w:tr w14:paraId="6BEF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1" w:type="dxa"/>
            <w:vMerge w:val="restart"/>
            <w:vAlign w:val="center"/>
          </w:tcPr>
          <w:p w14:paraId="1D8C835D">
            <w:pPr>
              <w:jc w:val="both"/>
              <w:rPr>
                <w:rFonts w:ascii="Times New Roman" w:hAnsi="Times New Roman" w:cs="Times New Roman"/>
                <w:sz w:val="22"/>
              </w:rPr>
            </w:pPr>
            <w:r>
              <w:rPr>
                <w:rFonts w:ascii="Times New Roman" w:hAnsi="Times New Roman" w:cs="Times New Roman"/>
                <w:sz w:val="22"/>
              </w:rPr>
              <w:t>User Profile</w:t>
            </w:r>
          </w:p>
        </w:tc>
        <w:tc>
          <w:tcPr>
            <w:tcW w:w="2015" w:type="dxa"/>
            <w:vAlign w:val="center"/>
          </w:tcPr>
          <w:p w14:paraId="6E5EA858">
            <w:pPr>
              <w:jc w:val="both"/>
              <w:rPr>
                <w:rFonts w:ascii="Times New Roman" w:hAnsi="Times New Roman" w:cs="Times New Roman"/>
                <w:sz w:val="22"/>
              </w:rPr>
            </w:pPr>
            <w:r>
              <w:rPr>
                <w:rFonts w:ascii="Times New Roman" w:hAnsi="Times New Roman" w:cs="Times New Roman"/>
                <w:sz w:val="22"/>
              </w:rPr>
              <w:t>User Name</w:t>
            </w:r>
          </w:p>
        </w:tc>
        <w:tc>
          <w:tcPr>
            <w:tcW w:w="5306" w:type="dxa"/>
            <w:gridSpan w:val="2"/>
            <w:vAlign w:val="center"/>
          </w:tcPr>
          <w:p w14:paraId="40A9938E">
            <w:pPr>
              <w:jc w:val="both"/>
              <w:rPr>
                <w:rFonts w:ascii="Times New Roman" w:hAnsi="Times New Roman" w:cs="Times New Roman"/>
                <w:sz w:val="22"/>
              </w:rPr>
            </w:pPr>
          </w:p>
        </w:tc>
      </w:tr>
      <w:tr w14:paraId="3F3F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1" w:type="dxa"/>
            <w:vMerge w:val="continue"/>
            <w:vAlign w:val="center"/>
          </w:tcPr>
          <w:p w14:paraId="43C34B59">
            <w:pPr>
              <w:jc w:val="both"/>
              <w:rPr>
                <w:rFonts w:ascii="Times New Roman" w:hAnsi="Times New Roman" w:cs="Times New Roman"/>
                <w:sz w:val="22"/>
              </w:rPr>
            </w:pPr>
          </w:p>
        </w:tc>
        <w:tc>
          <w:tcPr>
            <w:tcW w:w="2015" w:type="dxa"/>
            <w:vAlign w:val="center"/>
          </w:tcPr>
          <w:p w14:paraId="4FD393ED">
            <w:pPr>
              <w:jc w:val="both"/>
              <w:rPr>
                <w:rFonts w:ascii="Times New Roman" w:hAnsi="Times New Roman" w:cs="Times New Roman"/>
                <w:sz w:val="22"/>
              </w:rPr>
            </w:pPr>
            <w:r>
              <w:rPr>
                <w:rFonts w:ascii="Times New Roman" w:hAnsi="Times New Roman" w:cs="Times New Roman"/>
                <w:sz w:val="22"/>
              </w:rPr>
              <w:t>Mailing Address</w:t>
            </w:r>
          </w:p>
          <w:p w14:paraId="3AB43CE9">
            <w:pPr>
              <w:jc w:val="both"/>
              <w:rPr>
                <w:rFonts w:ascii="Times New Roman" w:hAnsi="Times New Roman" w:cs="Times New Roman"/>
                <w:sz w:val="22"/>
              </w:rPr>
            </w:pPr>
          </w:p>
        </w:tc>
        <w:tc>
          <w:tcPr>
            <w:tcW w:w="5306" w:type="dxa"/>
            <w:gridSpan w:val="2"/>
            <w:vAlign w:val="center"/>
          </w:tcPr>
          <w:p w14:paraId="5809EFB2">
            <w:pPr>
              <w:jc w:val="both"/>
              <w:rPr>
                <w:rFonts w:ascii="Times New Roman" w:hAnsi="Times New Roman" w:cs="Times New Roman"/>
                <w:sz w:val="22"/>
              </w:rPr>
            </w:pPr>
          </w:p>
        </w:tc>
      </w:tr>
      <w:tr w14:paraId="67CE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1" w:type="dxa"/>
            <w:vMerge w:val="continue"/>
            <w:vAlign w:val="center"/>
          </w:tcPr>
          <w:p w14:paraId="35209C5E">
            <w:pPr>
              <w:jc w:val="both"/>
              <w:rPr>
                <w:rFonts w:ascii="Times New Roman" w:hAnsi="Times New Roman" w:cs="Times New Roman"/>
                <w:sz w:val="22"/>
              </w:rPr>
            </w:pPr>
          </w:p>
        </w:tc>
        <w:tc>
          <w:tcPr>
            <w:tcW w:w="2015" w:type="dxa"/>
            <w:vAlign w:val="center"/>
          </w:tcPr>
          <w:p w14:paraId="117E246D">
            <w:pPr>
              <w:jc w:val="both"/>
              <w:rPr>
                <w:rFonts w:ascii="Times New Roman" w:hAnsi="Times New Roman" w:cs="Times New Roman"/>
                <w:sz w:val="22"/>
              </w:rPr>
            </w:pPr>
            <w:r>
              <w:rPr>
                <w:rFonts w:ascii="Times New Roman" w:hAnsi="Times New Roman" w:cs="Times New Roman"/>
                <w:sz w:val="22"/>
              </w:rPr>
              <w:t>Contact Number</w:t>
            </w:r>
          </w:p>
        </w:tc>
        <w:tc>
          <w:tcPr>
            <w:tcW w:w="5306" w:type="dxa"/>
            <w:gridSpan w:val="2"/>
            <w:vAlign w:val="center"/>
          </w:tcPr>
          <w:p w14:paraId="74938E5F">
            <w:pPr>
              <w:jc w:val="both"/>
              <w:rPr>
                <w:rFonts w:ascii="Times New Roman" w:hAnsi="Times New Roman" w:cs="Times New Roman"/>
                <w:sz w:val="22"/>
              </w:rPr>
            </w:pPr>
          </w:p>
        </w:tc>
      </w:tr>
      <w:tr w14:paraId="03F8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1" w:type="dxa"/>
            <w:vMerge w:val="continue"/>
            <w:vAlign w:val="center"/>
          </w:tcPr>
          <w:p w14:paraId="358FA66C">
            <w:pPr>
              <w:jc w:val="both"/>
              <w:rPr>
                <w:rFonts w:ascii="Times New Roman" w:hAnsi="Times New Roman" w:cs="Times New Roman"/>
                <w:sz w:val="22"/>
              </w:rPr>
            </w:pPr>
          </w:p>
        </w:tc>
        <w:tc>
          <w:tcPr>
            <w:tcW w:w="2015" w:type="dxa"/>
            <w:vAlign w:val="center"/>
          </w:tcPr>
          <w:p w14:paraId="35C090F0">
            <w:pPr>
              <w:jc w:val="both"/>
              <w:rPr>
                <w:rFonts w:ascii="Times New Roman" w:hAnsi="Times New Roman" w:cs="Times New Roman"/>
                <w:sz w:val="22"/>
              </w:rPr>
            </w:pPr>
            <w:r>
              <w:rPr>
                <w:rFonts w:ascii="Times New Roman" w:hAnsi="Times New Roman" w:cs="Times New Roman"/>
                <w:sz w:val="22"/>
              </w:rPr>
              <w:t>E-Mail</w:t>
            </w:r>
          </w:p>
        </w:tc>
        <w:tc>
          <w:tcPr>
            <w:tcW w:w="5306" w:type="dxa"/>
            <w:gridSpan w:val="2"/>
            <w:vAlign w:val="center"/>
          </w:tcPr>
          <w:p w14:paraId="4D049FBB">
            <w:pPr>
              <w:jc w:val="both"/>
              <w:rPr>
                <w:rFonts w:ascii="Times New Roman" w:hAnsi="Times New Roman" w:cs="Times New Roman"/>
                <w:sz w:val="22"/>
              </w:rPr>
            </w:pPr>
          </w:p>
        </w:tc>
      </w:tr>
      <w:tr w14:paraId="22C9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3" w:hRule="atLeast"/>
        </w:trPr>
        <w:tc>
          <w:tcPr>
            <w:tcW w:w="1921" w:type="dxa"/>
          </w:tcPr>
          <w:p w14:paraId="736A8C2F">
            <w:pPr>
              <w:jc w:val="both"/>
              <w:rPr>
                <w:rFonts w:ascii="Times New Roman" w:hAnsi="Times New Roman" w:cs="Times New Roman"/>
                <w:sz w:val="22"/>
              </w:rPr>
            </w:pPr>
            <w:r>
              <w:rPr>
                <w:rFonts w:ascii="Times New Roman" w:hAnsi="Times New Roman" w:cs="Times New Roman"/>
                <w:sz w:val="22"/>
              </w:rPr>
              <w:t>Repair Date</w:t>
            </w:r>
          </w:p>
        </w:tc>
        <w:tc>
          <w:tcPr>
            <w:tcW w:w="5957" w:type="dxa"/>
            <w:gridSpan w:val="2"/>
          </w:tcPr>
          <w:p w14:paraId="55C2A541">
            <w:pPr>
              <w:jc w:val="both"/>
              <w:rPr>
                <w:rFonts w:ascii="Times New Roman" w:hAnsi="Times New Roman" w:cs="Times New Roman"/>
                <w:sz w:val="22"/>
              </w:rPr>
            </w:pPr>
            <w:r>
              <w:rPr>
                <w:rFonts w:ascii="Times New Roman" w:hAnsi="Times New Roman" w:cs="Times New Roman"/>
                <w:sz w:val="22"/>
              </w:rPr>
              <w:t>Repair Record</w:t>
            </w:r>
          </w:p>
        </w:tc>
        <w:tc>
          <w:tcPr>
            <w:tcW w:w="1364" w:type="dxa"/>
          </w:tcPr>
          <w:p w14:paraId="295A4AAD">
            <w:pPr>
              <w:jc w:val="both"/>
              <w:rPr>
                <w:rFonts w:ascii="Times New Roman" w:hAnsi="Times New Roman" w:cs="Times New Roman"/>
                <w:sz w:val="22"/>
              </w:rPr>
            </w:pPr>
            <w:r>
              <w:rPr>
                <w:rFonts w:ascii="Times New Roman" w:hAnsi="Times New Roman" w:cs="Times New Roman"/>
                <w:sz w:val="22"/>
              </w:rPr>
              <w:t>Remarks</w:t>
            </w:r>
          </w:p>
        </w:tc>
      </w:tr>
    </w:tbl>
    <w:p w14:paraId="3C0D136E">
      <w:pPr>
        <w:pStyle w:val="2"/>
        <w:spacing w:before="0" w:after="120" w:afterLines="50" w:line="360" w:lineRule="auto"/>
        <w:jc w:val="both"/>
        <w:rPr>
          <w:rFonts w:ascii="Times New Roman" w:hAnsi="Times New Roman" w:eastAsia="宋体" w:cs="Times New Roman"/>
          <w:sz w:val="28"/>
        </w:rPr>
      </w:pPr>
    </w:p>
    <w:p w14:paraId="68A84F6A">
      <w:pPr>
        <w:pStyle w:val="2"/>
        <w:widowControl w:val="0"/>
        <w:numPr>
          <w:ilvl w:val="0"/>
          <w:numId w:val="14"/>
        </w:numPr>
        <w:spacing w:before="0" w:after="120" w:afterLines="50" w:line="360" w:lineRule="auto"/>
        <w:jc w:val="both"/>
        <w:rPr>
          <w:rFonts w:ascii="Times New Roman" w:hAnsi="Times New Roman" w:eastAsia="宋体" w:cs="Times New Roman"/>
          <w:sz w:val="28"/>
        </w:rPr>
      </w:pPr>
      <w:r>
        <w:rPr>
          <w:rFonts w:ascii="Times New Roman" w:hAnsi="Times New Roman" w:eastAsia="宋体" w:cs="Times New Roman"/>
          <w:sz w:val="28"/>
        </w:rPr>
        <w:t>Contact Us</w:t>
      </w:r>
    </w:p>
    <w:p w14:paraId="6DF27A25">
      <w:pPr>
        <w:spacing w:after="120" w:afterLines="5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If you need to order products or have any questions, you can contact us in the following ways:</w:t>
      </w:r>
    </w:p>
    <w:p w14:paraId="533E76B3">
      <w:pPr>
        <w:spacing w:after="120" w:afterLines="50" w:line="360" w:lineRule="auto"/>
        <w:jc w:val="both"/>
        <w:rPr>
          <w:rFonts w:hint="default" w:ascii="Times New Roman" w:hAnsi="Times New Roman" w:eastAsia="宋体" w:cs="Times New Roman"/>
          <w:sz w:val="32"/>
        </w:rPr>
      </w:pPr>
      <w:r>
        <w:rPr>
          <w:rFonts w:hint="default" w:ascii="Times New Roman" w:hAnsi="Times New Roman" w:eastAsia="宋体" w:cs="Times New Roman"/>
          <w:b/>
          <w:sz w:val="24"/>
        </w:rPr>
        <w:t>Company:</w:t>
      </w:r>
      <w:r>
        <w:rPr>
          <w:rFonts w:hint="default" w:ascii="Times New Roman" w:hAnsi="Times New Roman" w:eastAsia="宋体" w:cs="Times New Roman"/>
          <w:sz w:val="24"/>
        </w:rPr>
        <w:t xml:space="preserve"> </w:t>
      </w:r>
      <w:r>
        <w:rPr>
          <w:rFonts w:hint="default" w:ascii="Times New Roman" w:hAnsi="Times New Roman" w:cs="Times New Roman"/>
          <w:sz w:val="24"/>
        </w:rPr>
        <w:t>GUANGZHOU MERICAN OPTOELECTRONIC TECHNOLOGY CO.,LTD</w:t>
      </w:r>
    </w:p>
    <w:p w14:paraId="72A0EC31">
      <w:pPr>
        <w:spacing w:after="120" w:afterLines="50" w:line="360" w:lineRule="auto"/>
        <w:ind w:left="964" w:hanging="964" w:hangingChars="400"/>
        <w:jc w:val="both"/>
        <w:rPr>
          <w:rFonts w:hint="default" w:ascii="Times New Roman" w:hAnsi="Times New Roman" w:eastAsia="宋体" w:cs="Times New Roman"/>
          <w:sz w:val="24"/>
        </w:rPr>
      </w:pPr>
      <w:r>
        <w:rPr>
          <w:rFonts w:hint="default" w:ascii="Times New Roman" w:hAnsi="Times New Roman" w:eastAsia="宋体" w:cs="Times New Roman"/>
          <w:b/>
          <w:sz w:val="24"/>
        </w:rPr>
        <w:t>Address:</w:t>
      </w:r>
      <w:r>
        <w:rPr>
          <w:rFonts w:hint="default" w:ascii="Times New Roman" w:hAnsi="Times New Roman" w:eastAsia="宋体" w:cs="Times New Roman"/>
          <w:sz w:val="24"/>
        </w:rPr>
        <w:t xml:space="preserve"> Building A, Yimei Industrial District, No.8 Fuyuan 3rd Road, Jinghu Street, Huadu District, Guangzhou</w:t>
      </w:r>
    </w:p>
    <w:p w14:paraId="6512A475">
      <w:pPr>
        <w:spacing w:after="120" w:afterLines="50" w:line="360" w:lineRule="auto"/>
        <w:jc w:val="both"/>
        <w:rPr>
          <w:rFonts w:hint="default" w:ascii="Times New Roman" w:hAnsi="Times New Roman" w:eastAsia="宋体" w:cs="Times New Roman"/>
          <w:sz w:val="24"/>
        </w:rPr>
      </w:pPr>
      <w:r>
        <w:rPr>
          <w:rFonts w:hint="default" w:ascii="Times New Roman" w:hAnsi="Times New Roman" w:eastAsia="宋体" w:cs="Times New Roman"/>
          <w:b/>
          <w:sz w:val="24"/>
        </w:rPr>
        <w:t>Website:</w:t>
      </w:r>
      <w:r>
        <w:rPr>
          <w:rFonts w:hint="default" w:ascii="Times New Roman" w:hAnsi="Times New Roman" w:eastAsia="宋体" w:cs="Times New Roman"/>
          <w:sz w:val="24"/>
        </w:rPr>
        <w:t xml:space="preserve"> </w:t>
      </w:r>
      <w:bookmarkStart w:id="52" w:name="_GoBack"/>
      <w:r>
        <w:rPr>
          <w:rFonts w:hint="default" w:ascii="Times New Roman" w:hAnsi="Times New Roman" w:cs="Times New Roman"/>
          <w:sz w:val="24"/>
          <w:szCs w:val="24"/>
        </w:rPr>
        <w:t>www.mericanholding.com</w:t>
      </w:r>
      <w:bookmarkEnd w:id="52"/>
    </w:p>
    <w:p w14:paraId="05438AA8">
      <w:pPr>
        <w:spacing w:after="120" w:afterLines="50" w:line="360" w:lineRule="auto"/>
        <w:jc w:val="both"/>
        <w:rPr>
          <w:rFonts w:ascii="Times New Roman" w:hAnsi="Times New Roman" w:cs="Times New Roman"/>
        </w:rPr>
      </w:pPr>
    </w:p>
    <w:sectPr>
      <w:headerReference r:id="rId3" w:type="default"/>
      <w:footerReference r:id="rId4" w:type="default"/>
      <w:pgSz w:w="11906" w:h="16838"/>
      <w:pgMar w:top="1100" w:right="1440" w:bottom="437" w:left="1440" w:header="454"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7C9D9">
    <w:pPr>
      <w:pStyle w:val="7"/>
      <w:tabs>
        <w:tab w:val="center" w:pos="5097"/>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3E266">
                          <w:pPr>
                            <w:pStyle w:val="7"/>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3263E266">
                    <w:pPr>
                      <w:pStyle w:val="7"/>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8A478">
    <w:pPr>
      <w:pStyle w:val="8"/>
      <w:pBdr>
        <w:bottom w:val="single" w:color="auto" w:sz="4" w:space="1"/>
      </w:pBdr>
      <w:jc w:val="right"/>
    </w:pPr>
    <w:r>
      <w:rPr>
        <w:rFonts w:ascii="Times New Roman" w:hAnsi="Times New Roman" w:cs="Times New Roman"/>
        <w:sz w:val="72"/>
        <w:szCs w:val="72"/>
      </w:rPr>
      <w:drawing>
        <wp:anchor distT="0" distB="0" distL="114300" distR="114300" simplePos="0" relativeHeight="251660288" behindDoc="0" locked="0" layoutInCell="1" allowOverlap="1">
          <wp:simplePos x="0" y="0"/>
          <wp:positionH relativeFrom="column">
            <wp:posOffset>-38100</wp:posOffset>
          </wp:positionH>
          <wp:positionV relativeFrom="paragraph">
            <wp:posOffset>-85725</wp:posOffset>
          </wp:positionV>
          <wp:extent cx="942975" cy="225425"/>
          <wp:effectExtent l="0" t="0" r="9525" b="317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225425"/>
                  </a:xfrm>
                  <a:prstGeom prst="rect">
                    <a:avLst/>
                  </a:prstGeom>
                </pic:spPr>
              </pic:pic>
            </a:graphicData>
          </a:graphic>
        </wp:anchor>
      </w:drawing>
    </w:r>
    <w:r>
      <w:rPr>
        <w:rFonts w:hint="eastAsia"/>
      </w:rPr>
      <w:t>M4N User</w:t>
    </w:r>
    <w:r>
      <w:rPr>
        <w:sz w:val="21"/>
        <w:szCs w:val="21"/>
      </w:rPr>
      <w:t xml:space="preserve"> Manual</w:t>
    </w:r>
  </w:p>
  <w:p w14:paraId="6AD92852">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BEBDC5"/>
    <w:multiLevelType w:val="singleLevel"/>
    <w:tmpl w:val="BABEBDC5"/>
    <w:lvl w:ilvl="0" w:tentative="0">
      <w:start w:val="1"/>
      <w:numFmt w:val="decimal"/>
      <w:lvlText w:val="%1."/>
      <w:lvlJc w:val="left"/>
      <w:pPr>
        <w:tabs>
          <w:tab w:val="left" w:pos="312"/>
        </w:tabs>
      </w:pPr>
    </w:lvl>
  </w:abstractNum>
  <w:abstractNum w:abstractNumId="1">
    <w:nsid w:val="F21609FC"/>
    <w:multiLevelType w:val="singleLevel"/>
    <w:tmpl w:val="F21609FC"/>
    <w:lvl w:ilvl="0" w:tentative="0">
      <w:start w:val="1"/>
      <w:numFmt w:val="decimal"/>
      <w:suff w:val="space"/>
      <w:lvlText w:val="(%1)"/>
      <w:lvlJc w:val="left"/>
    </w:lvl>
  </w:abstractNum>
  <w:abstractNum w:abstractNumId="2">
    <w:nsid w:val="02C61319"/>
    <w:multiLevelType w:val="multilevel"/>
    <w:tmpl w:val="02C61319"/>
    <w:lvl w:ilvl="0" w:tentative="0">
      <w:start w:val="1"/>
      <w:numFmt w:val="decimal"/>
      <w:lvlText w:val="(%1)"/>
      <w:lvlJc w:val="left"/>
      <w:pPr>
        <w:ind w:left="844" w:hanging="420"/>
      </w:pPr>
      <w:rPr>
        <w:rFonts w:hint="default" w:eastAsia="宋体" w:asciiTheme="minorHAnsi" w:hAnsiTheme="minorHAnsi" w:cstheme="minorHAnsi"/>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3">
    <w:nsid w:val="04671791"/>
    <w:multiLevelType w:val="multilevel"/>
    <w:tmpl w:val="04671791"/>
    <w:lvl w:ilvl="0" w:tentative="0">
      <w:start w:val="1"/>
      <w:numFmt w:val="decimal"/>
      <w:lvlText w:val="(%1)"/>
      <w:lvlJc w:val="left"/>
      <w:pPr>
        <w:ind w:left="844" w:hanging="420"/>
      </w:pPr>
      <w:rPr>
        <w:rFonts w:hint="default" w:eastAsia="宋体" w:asciiTheme="minorHAnsi" w:hAnsiTheme="minorHAnsi" w:cstheme="minorHAnsi"/>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4">
    <w:nsid w:val="07877267"/>
    <w:multiLevelType w:val="multilevel"/>
    <w:tmpl w:val="07877267"/>
    <w:lvl w:ilvl="0" w:tentative="0">
      <w:start w:val="3"/>
      <w:numFmt w:val="decimal"/>
      <w:lvlText w:val="%1"/>
      <w:lvlJc w:val="left"/>
      <w:pPr>
        <w:ind w:left="425" w:hanging="425"/>
      </w:pPr>
      <w:rPr>
        <w:rFonts w:hint="eastAsia"/>
      </w:rPr>
    </w:lvl>
    <w:lvl w:ilvl="1" w:tentative="0">
      <w:start w:val="1"/>
      <w:numFmt w:val="decimal"/>
      <w:lvlText w:val="%1.%2"/>
      <w:lvlJc w:val="left"/>
      <w:pPr>
        <w:ind w:left="709" w:hanging="567"/>
      </w:pPr>
      <w:rPr>
        <w:rFonts w:hint="eastAsia"/>
      </w:rPr>
    </w:lvl>
    <w:lvl w:ilvl="2" w:tentative="0">
      <w:start w:val="1"/>
      <w:numFmt w:val="decimal"/>
      <w:lvlText w:val="%1.%2.%3"/>
      <w:lvlJc w:val="left"/>
      <w:pPr>
        <w:ind w:left="851"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C6B6CE7"/>
    <w:multiLevelType w:val="singleLevel"/>
    <w:tmpl w:val="0C6B6CE7"/>
    <w:lvl w:ilvl="0" w:tentative="0">
      <w:start w:val="1"/>
      <w:numFmt w:val="decimal"/>
      <w:suff w:val="nothing"/>
      <w:lvlText w:val="%1."/>
      <w:lvlJc w:val="left"/>
      <w:pPr>
        <w:ind w:left="700" w:leftChars="0" w:firstLine="0" w:firstLineChars="0"/>
      </w:pPr>
    </w:lvl>
  </w:abstractNum>
  <w:abstractNum w:abstractNumId="6">
    <w:nsid w:val="17FF44B9"/>
    <w:multiLevelType w:val="multilevel"/>
    <w:tmpl w:val="17FF44B9"/>
    <w:lvl w:ilvl="0" w:tentative="0">
      <w:start w:val="1"/>
      <w:numFmt w:val="decimal"/>
      <w:lvlText w:val="(%1)"/>
      <w:lvlJc w:val="left"/>
      <w:pPr>
        <w:ind w:left="842" w:hanging="420"/>
      </w:pPr>
      <w:rPr>
        <w:rFonts w:hint="default" w:eastAsia="宋体" w:asciiTheme="minorHAnsi" w:hAnsiTheme="minorHAnsi" w:cstheme="minorHAnsi"/>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7">
    <w:nsid w:val="25741D14"/>
    <w:multiLevelType w:val="multilevel"/>
    <w:tmpl w:val="25741D14"/>
    <w:lvl w:ilvl="0" w:tentative="0">
      <w:start w:val="1"/>
      <w:numFmt w:val="decimal"/>
      <w:lvlText w:val="(%1)"/>
      <w:lvlJc w:val="left"/>
      <w:pPr>
        <w:ind w:left="844" w:hanging="420"/>
      </w:pPr>
      <w:rPr>
        <w:rFonts w:hint="default" w:asciiTheme="majorHAnsi" w:hAnsiTheme="majorHAnsi" w:cstheme="majorHAnsi"/>
        <w:sz w:val="21"/>
        <w:szCs w:val="21"/>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8">
    <w:nsid w:val="2A640B7D"/>
    <w:multiLevelType w:val="multilevel"/>
    <w:tmpl w:val="2A640B7D"/>
    <w:lvl w:ilvl="0" w:tentative="0">
      <w:start w:val="1"/>
      <w:numFmt w:val="decimal"/>
      <w:lvlText w:val="%1"/>
      <w:lvlJc w:val="left"/>
      <w:pPr>
        <w:ind w:left="425" w:hanging="425"/>
      </w:pPr>
      <w:rPr>
        <w:rFonts w:hint="default"/>
      </w:rPr>
    </w:lvl>
    <w:lvl w:ilvl="1" w:tentative="0">
      <w:start w:val="1"/>
      <w:numFmt w:val="decimal"/>
      <w:lvlText w:val="%1.%2"/>
      <w:lvlJc w:val="left"/>
      <w:pPr>
        <w:ind w:left="993" w:hanging="567"/>
      </w:pPr>
    </w:lvl>
    <w:lvl w:ilvl="2" w:tentative="0">
      <w:start w:val="1"/>
      <w:numFmt w:val="decimal"/>
      <w:lvlText w:val="%1.%2.%3"/>
      <w:lvlJc w:val="left"/>
      <w:pPr>
        <w:ind w:left="851"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9">
    <w:nsid w:val="31124D90"/>
    <w:multiLevelType w:val="multilevel"/>
    <w:tmpl w:val="31124D90"/>
    <w:lvl w:ilvl="0" w:tentative="0">
      <w:start w:val="1"/>
      <w:numFmt w:val="decimal"/>
      <w:lvlText w:val="(%1)"/>
      <w:lvlJc w:val="left"/>
      <w:pPr>
        <w:ind w:left="847" w:hanging="420"/>
      </w:pPr>
      <w:rPr>
        <w:rFonts w:hint="default" w:eastAsia="宋体" w:asciiTheme="minorHAnsi" w:hAnsiTheme="minorHAnsi" w:cstheme="minorHAnsi"/>
      </w:rPr>
    </w:lvl>
    <w:lvl w:ilvl="1" w:tentative="0">
      <w:start w:val="1"/>
      <w:numFmt w:val="lowerLetter"/>
      <w:lvlText w:val="%2)"/>
      <w:lvlJc w:val="left"/>
      <w:pPr>
        <w:ind w:left="1267" w:hanging="420"/>
      </w:pPr>
    </w:lvl>
    <w:lvl w:ilvl="2" w:tentative="0">
      <w:start w:val="1"/>
      <w:numFmt w:val="lowerRoman"/>
      <w:lvlText w:val="%3."/>
      <w:lvlJc w:val="right"/>
      <w:pPr>
        <w:ind w:left="1687" w:hanging="420"/>
      </w:pPr>
    </w:lvl>
    <w:lvl w:ilvl="3" w:tentative="0">
      <w:start w:val="1"/>
      <w:numFmt w:val="decimal"/>
      <w:lvlText w:val="%4."/>
      <w:lvlJc w:val="left"/>
      <w:pPr>
        <w:ind w:left="2107" w:hanging="420"/>
      </w:pPr>
    </w:lvl>
    <w:lvl w:ilvl="4" w:tentative="0">
      <w:start w:val="1"/>
      <w:numFmt w:val="lowerLetter"/>
      <w:lvlText w:val="%5)"/>
      <w:lvlJc w:val="left"/>
      <w:pPr>
        <w:ind w:left="2527" w:hanging="420"/>
      </w:pPr>
    </w:lvl>
    <w:lvl w:ilvl="5" w:tentative="0">
      <w:start w:val="1"/>
      <w:numFmt w:val="lowerRoman"/>
      <w:lvlText w:val="%6."/>
      <w:lvlJc w:val="right"/>
      <w:pPr>
        <w:ind w:left="2947" w:hanging="420"/>
      </w:pPr>
    </w:lvl>
    <w:lvl w:ilvl="6" w:tentative="0">
      <w:start w:val="1"/>
      <w:numFmt w:val="decimal"/>
      <w:lvlText w:val="%7."/>
      <w:lvlJc w:val="left"/>
      <w:pPr>
        <w:ind w:left="3367" w:hanging="420"/>
      </w:pPr>
    </w:lvl>
    <w:lvl w:ilvl="7" w:tentative="0">
      <w:start w:val="1"/>
      <w:numFmt w:val="lowerLetter"/>
      <w:lvlText w:val="%8)"/>
      <w:lvlJc w:val="left"/>
      <w:pPr>
        <w:ind w:left="3787" w:hanging="420"/>
      </w:pPr>
    </w:lvl>
    <w:lvl w:ilvl="8" w:tentative="0">
      <w:start w:val="1"/>
      <w:numFmt w:val="lowerRoman"/>
      <w:lvlText w:val="%9."/>
      <w:lvlJc w:val="right"/>
      <w:pPr>
        <w:ind w:left="4207" w:hanging="420"/>
      </w:pPr>
    </w:lvl>
  </w:abstractNum>
  <w:abstractNum w:abstractNumId="10">
    <w:nsid w:val="3281373F"/>
    <w:multiLevelType w:val="multilevel"/>
    <w:tmpl w:val="3281373F"/>
    <w:lvl w:ilvl="0" w:tentative="0">
      <w:start w:val="1"/>
      <w:numFmt w:val="decimal"/>
      <w:lvlText w:val="(%1)"/>
      <w:lvlJc w:val="left"/>
      <w:pPr>
        <w:ind w:left="659" w:hanging="420"/>
      </w:pPr>
      <w:rPr>
        <w:rFonts w:hint="default" w:eastAsia="宋体" w:asciiTheme="minorHAnsi" w:hAnsiTheme="minorHAnsi" w:cstheme="minorHAnsi"/>
      </w:rPr>
    </w:lvl>
    <w:lvl w:ilvl="1" w:tentative="0">
      <w:start w:val="1"/>
      <w:numFmt w:val="lowerLetter"/>
      <w:lvlText w:val="%2)"/>
      <w:lvlJc w:val="left"/>
      <w:pPr>
        <w:ind w:left="1079" w:hanging="420"/>
      </w:pPr>
    </w:lvl>
    <w:lvl w:ilvl="2" w:tentative="0">
      <w:start w:val="1"/>
      <w:numFmt w:val="lowerRoman"/>
      <w:lvlText w:val="%3."/>
      <w:lvlJc w:val="right"/>
      <w:pPr>
        <w:ind w:left="1499" w:hanging="420"/>
      </w:pPr>
    </w:lvl>
    <w:lvl w:ilvl="3" w:tentative="0">
      <w:start w:val="1"/>
      <w:numFmt w:val="decimal"/>
      <w:lvlText w:val="%4."/>
      <w:lvlJc w:val="left"/>
      <w:pPr>
        <w:ind w:left="1919" w:hanging="420"/>
      </w:pPr>
    </w:lvl>
    <w:lvl w:ilvl="4" w:tentative="0">
      <w:start w:val="1"/>
      <w:numFmt w:val="lowerLetter"/>
      <w:lvlText w:val="%5)"/>
      <w:lvlJc w:val="left"/>
      <w:pPr>
        <w:ind w:left="2339" w:hanging="420"/>
      </w:pPr>
    </w:lvl>
    <w:lvl w:ilvl="5" w:tentative="0">
      <w:start w:val="1"/>
      <w:numFmt w:val="lowerRoman"/>
      <w:lvlText w:val="%6."/>
      <w:lvlJc w:val="right"/>
      <w:pPr>
        <w:ind w:left="2759" w:hanging="420"/>
      </w:pPr>
    </w:lvl>
    <w:lvl w:ilvl="6" w:tentative="0">
      <w:start w:val="1"/>
      <w:numFmt w:val="decimal"/>
      <w:lvlText w:val="%7."/>
      <w:lvlJc w:val="left"/>
      <w:pPr>
        <w:ind w:left="3179" w:hanging="420"/>
      </w:pPr>
    </w:lvl>
    <w:lvl w:ilvl="7" w:tentative="0">
      <w:start w:val="1"/>
      <w:numFmt w:val="lowerLetter"/>
      <w:lvlText w:val="%8)"/>
      <w:lvlJc w:val="left"/>
      <w:pPr>
        <w:ind w:left="3599" w:hanging="420"/>
      </w:pPr>
    </w:lvl>
    <w:lvl w:ilvl="8" w:tentative="0">
      <w:start w:val="1"/>
      <w:numFmt w:val="lowerRoman"/>
      <w:lvlText w:val="%9."/>
      <w:lvlJc w:val="right"/>
      <w:pPr>
        <w:ind w:left="4019" w:hanging="420"/>
      </w:pPr>
    </w:lvl>
  </w:abstractNum>
  <w:abstractNum w:abstractNumId="11">
    <w:nsid w:val="345610D4"/>
    <w:multiLevelType w:val="multilevel"/>
    <w:tmpl w:val="345610D4"/>
    <w:lvl w:ilvl="0" w:tentative="0">
      <w:start w:val="1"/>
      <w:numFmt w:val="decimal"/>
      <w:lvlText w:val="(%1)"/>
      <w:lvlJc w:val="left"/>
      <w:pPr>
        <w:ind w:left="659" w:hanging="420"/>
      </w:pPr>
      <w:rPr>
        <w:rFonts w:hint="default" w:eastAsia="宋体" w:asciiTheme="minorHAnsi" w:hAnsiTheme="minorHAnsi" w:cstheme="minorHAnsi"/>
      </w:rPr>
    </w:lvl>
    <w:lvl w:ilvl="1" w:tentative="0">
      <w:start w:val="1"/>
      <w:numFmt w:val="lowerLetter"/>
      <w:lvlText w:val="%2)"/>
      <w:lvlJc w:val="left"/>
      <w:pPr>
        <w:ind w:left="1079" w:hanging="420"/>
      </w:pPr>
    </w:lvl>
    <w:lvl w:ilvl="2" w:tentative="0">
      <w:start w:val="1"/>
      <w:numFmt w:val="lowerRoman"/>
      <w:lvlText w:val="%3."/>
      <w:lvlJc w:val="right"/>
      <w:pPr>
        <w:ind w:left="1499" w:hanging="420"/>
      </w:pPr>
    </w:lvl>
    <w:lvl w:ilvl="3" w:tentative="0">
      <w:start w:val="1"/>
      <w:numFmt w:val="decimal"/>
      <w:lvlText w:val="%4."/>
      <w:lvlJc w:val="left"/>
      <w:pPr>
        <w:ind w:left="1919" w:hanging="420"/>
      </w:pPr>
    </w:lvl>
    <w:lvl w:ilvl="4" w:tentative="0">
      <w:start w:val="1"/>
      <w:numFmt w:val="lowerLetter"/>
      <w:lvlText w:val="%5)"/>
      <w:lvlJc w:val="left"/>
      <w:pPr>
        <w:ind w:left="2339" w:hanging="420"/>
      </w:pPr>
    </w:lvl>
    <w:lvl w:ilvl="5" w:tentative="0">
      <w:start w:val="1"/>
      <w:numFmt w:val="lowerRoman"/>
      <w:lvlText w:val="%6."/>
      <w:lvlJc w:val="right"/>
      <w:pPr>
        <w:ind w:left="2759" w:hanging="420"/>
      </w:pPr>
    </w:lvl>
    <w:lvl w:ilvl="6" w:tentative="0">
      <w:start w:val="1"/>
      <w:numFmt w:val="decimal"/>
      <w:lvlText w:val="%7."/>
      <w:lvlJc w:val="left"/>
      <w:pPr>
        <w:ind w:left="3179" w:hanging="420"/>
      </w:pPr>
    </w:lvl>
    <w:lvl w:ilvl="7" w:tentative="0">
      <w:start w:val="1"/>
      <w:numFmt w:val="lowerLetter"/>
      <w:lvlText w:val="%8)"/>
      <w:lvlJc w:val="left"/>
      <w:pPr>
        <w:ind w:left="3599" w:hanging="420"/>
      </w:pPr>
    </w:lvl>
    <w:lvl w:ilvl="8" w:tentative="0">
      <w:start w:val="1"/>
      <w:numFmt w:val="lowerRoman"/>
      <w:lvlText w:val="%9."/>
      <w:lvlJc w:val="right"/>
      <w:pPr>
        <w:ind w:left="4019" w:hanging="420"/>
      </w:pPr>
    </w:lvl>
  </w:abstractNum>
  <w:abstractNum w:abstractNumId="12">
    <w:nsid w:val="35D729C1"/>
    <w:multiLevelType w:val="multilevel"/>
    <w:tmpl w:val="35D729C1"/>
    <w:lvl w:ilvl="0" w:tentative="0">
      <w:start w:val="1"/>
      <w:numFmt w:val="decimal"/>
      <w:lvlText w:val="(%1)"/>
      <w:lvlJc w:val="left"/>
      <w:pPr>
        <w:ind w:left="846" w:hanging="420"/>
      </w:pPr>
      <w:rPr>
        <w:rFonts w:hint="default" w:eastAsia="宋体" w:asciiTheme="minorHAnsi" w:hAnsiTheme="minorHAnsi" w:cstheme="minorHAns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9F22080"/>
    <w:multiLevelType w:val="singleLevel"/>
    <w:tmpl w:val="39F22080"/>
    <w:lvl w:ilvl="0" w:tentative="0">
      <w:start w:val="1"/>
      <w:numFmt w:val="decimal"/>
      <w:lvlText w:val="(%1)"/>
      <w:lvlJc w:val="left"/>
      <w:pPr>
        <w:tabs>
          <w:tab w:val="left" w:pos="840"/>
        </w:tabs>
        <w:ind w:left="1265" w:hanging="425"/>
      </w:pPr>
      <w:rPr>
        <w:rFonts w:hint="default"/>
      </w:rPr>
    </w:lvl>
  </w:abstractNum>
  <w:abstractNum w:abstractNumId="14">
    <w:nsid w:val="3E3077F9"/>
    <w:multiLevelType w:val="multilevel"/>
    <w:tmpl w:val="3E3077F9"/>
    <w:lvl w:ilvl="0" w:tentative="0">
      <w:start w:val="1"/>
      <w:numFmt w:val="decimal"/>
      <w:lvlText w:val="(%1)"/>
      <w:lvlJc w:val="left"/>
      <w:pPr>
        <w:ind w:left="844" w:hanging="420"/>
      </w:pPr>
      <w:rPr>
        <w:rFonts w:hint="default" w:eastAsia="宋体" w:asciiTheme="minorHAnsi" w:hAnsiTheme="minorHAnsi" w:cstheme="minorHAnsi"/>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5">
    <w:nsid w:val="469B6ABF"/>
    <w:multiLevelType w:val="multilevel"/>
    <w:tmpl w:val="469B6ABF"/>
    <w:lvl w:ilvl="0" w:tentative="0">
      <w:start w:val="1"/>
      <w:numFmt w:val="decimal"/>
      <w:lvlText w:val="(%1)"/>
      <w:lvlJc w:val="left"/>
      <w:pPr>
        <w:ind w:left="842" w:hanging="420"/>
      </w:pPr>
      <w:rPr>
        <w:rFonts w:hint="default" w:eastAsia="宋体" w:asciiTheme="minorHAnsi" w:hAnsiTheme="minorHAnsi" w:cstheme="minorHAnsi"/>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6">
    <w:nsid w:val="4ED2104B"/>
    <w:multiLevelType w:val="multilevel"/>
    <w:tmpl w:val="4ED2104B"/>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993" w:hanging="567"/>
      </w:pPr>
      <w:rPr>
        <w:rFonts w:hint="eastAsia"/>
      </w:rPr>
    </w:lvl>
    <w:lvl w:ilvl="3" w:tentative="0">
      <w:start w:val="1"/>
      <w:numFmt w:val="decimal"/>
      <w:lvlText w:val="%1.%2.%3.%4"/>
      <w:lvlJc w:val="left"/>
      <w:pPr>
        <w:ind w:left="113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543C4D1D"/>
    <w:multiLevelType w:val="multilevel"/>
    <w:tmpl w:val="543C4D1D"/>
    <w:lvl w:ilvl="0" w:tentative="0">
      <w:start w:val="1"/>
      <w:numFmt w:val="decimal"/>
      <w:lvlText w:val="(%1)"/>
      <w:lvlJc w:val="left"/>
      <w:pPr>
        <w:ind w:left="842" w:hanging="420"/>
      </w:pPr>
      <w:rPr>
        <w:rFonts w:hint="default" w:eastAsia="宋体" w:asciiTheme="minorHAnsi" w:hAnsiTheme="minorHAnsi" w:cstheme="minorHAnsi"/>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8">
    <w:nsid w:val="54B902E1"/>
    <w:multiLevelType w:val="multilevel"/>
    <w:tmpl w:val="54B902E1"/>
    <w:lvl w:ilvl="0" w:tentative="0">
      <w:start w:val="1"/>
      <w:numFmt w:val="decimal"/>
      <w:lvlText w:val="%1."/>
      <w:lvlJc w:val="left"/>
      <w:pPr>
        <w:ind w:left="996" w:hanging="360"/>
      </w:pPr>
      <w:rPr>
        <w:rFonts w:hint="default"/>
      </w:rPr>
    </w:lvl>
    <w:lvl w:ilvl="1" w:tentative="0">
      <w:start w:val="1"/>
      <w:numFmt w:val="lowerLetter"/>
      <w:lvlText w:val="%2)"/>
      <w:lvlJc w:val="left"/>
      <w:pPr>
        <w:ind w:left="1476" w:hanging="420"/>
      </w:pPr>
    </w:lvl>
    <w:lvl w:ilvl="2" w:tentative="0">
      <w:start w:val="1"/>
      <w:numFmt w:val="lowerRoman"/>
      <w:lvlText w:val="%3."/>
      <w:lvlJc w:val="right"/>
      <w:pPr>
        <w:ind w:left="1896" w:hanging="420"/>
      </w:pPr>
    </w:lvl>
    <w:lvl w:ilvl="3" w:tentative="0">
      <w:start w:val="1"/>
      <w:numFmt w:val="decimal"/>
      <w:lvlText w:val="%4."/>
      <w:lvlJc w:val="left"/>
      <w:pPr>
        <w:ind w:left="2316" w:hanging="420"/>
      </w:pPr>
    </w:lvl>
    <w:lvl w:ilvl="4" w:tentative="0">
      <w:start w:val="1"/>
      <w:numFmt w:val="lowerLetter"/>
      <w:lvlText w:val="%5)"/>
      <w:lvlJc w:val="left"/>
      <w:pPr>
        <w:ind w:left="2736" w:hanging="420"/>
      </w:pPr>
    </w:lvl>
    <w:lvl w:ilvl="5" w:tentative="0">
      <w:start w:val="1"/>
      <w:numFmt w:val="lowerRoman"/>
      <w:lvlText w:val="%6."/>
      <w:lvlJc w:val="right"/>
      <w:pPr>
        <w:ind w:left="3156" w:hanging="420"/>
      </w:pPr>
    </w:lvl>
    <w:lvl w:ilvl="6" w:tentative="0">
      <w:start w:val="1"/>
      <w:numFmt w:val="decimal"/>
      <w:lvlText w:val="%7."/>
      <w:lvlJc w:val="left"/>
      <w:pPr>
        <w:ind w:left="3576" w:hanging="420"/>
      </w:pPr>
    </w:lvl>
    <w:lvl w:ilvl="7" w:tentative="0">
      <w:start w:val="1"/>
      <w:numFmt w:val="lowerLetter"/>
      <w:lvlText w:val="%8)"/>
      <w:lvlJc w:val="left"/>
      <w:pPr>
        <w:ind w:left="3996" w:hanging="420"/>
      </w:pPr>
    </w:lvl>
    <w:lvl w:ilvl="8" w:tentative="0">
      <w:start w:val="1"/>
      <w:numFmt w:val="lowerRoman"/>
      <w:lvlText w:val="%9."/>
      <w:lvlJc w:val="right"/>
      <w:pPr>
        <w:ind w:left="4416" w:hanging="420"/>
      </w:pPr>
    </w:lvl>
  </w:abstractNum>
  <w:abstractNum w:abstractNumId="19">
    <w:nsid w:val="5DCB6BBB"/>
    <w:multiLevelType w:val="singleLevel"/>
    <w:tmpl w:val="5DCB6BBB"/>
    <w:lvl w:ilvl="0" w:tentative="0">
      <w:start w:val="1"/>
      <w:numFmt w:val="decimal"/>
      <w:lvlText w:val="%1."/>
      <w:lvlJc w:val="left"/>
      <w:pPr>
        <w:tabs>
          <w:tab w:val="left" w:pos="312"/>
        </w:tabs>
      </w:pPr>
    </w:lvl>
  </w:abstractNum>
  <w:abstractNum w:abstractNumId="20">
    <w:nsid w:val="5E215798"/>
    <w:multiLevelType w:val="multilevel"/>
    <w:tmpl w:val="5E215798"/>
    <w:lvl w:ilvl="0" w:tentative="0">
      <w:start w:val="1"/>
      <w:numFmt w:val="decimal"/>
      <w:lvlText w:val="(%1)"/>
      <w:lvlJc w:val="left"/>
      <w:pPr>
        <w:ind w:left="842" w:hanging="420"/>
      </w:pPr>
      <w:rPr>
        <w:rFonts w:hint="default" w:eastAsia="宋体" w:asciiTheme="minorHAnsi" w:hAnsiTheme="minorHAnsi" w:cstheme="minorHAnsi"/>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1">
    <w:nsid w:val="64A609A4"/>
    <w:multiLevelType w:val="multilevel"/>
    <w:tmpl w:val="64A609A4"/>
    <w:lvl w:ilvl="0" w:tentative="0">
      <w:start w:val="1"/>
      <w:numFmt w:val="decimal"/>
      <w:lvlText w:val="(%1)"/>
      <w:lvlJc w:val="left"/>
      <w:pPr>
        <w:ind w:left="846" w:hanging="420"/>
      </w:pPr>
      <w:rPr>
        <w:rFonts w:hint="default" w:eastAsia="宋体" w:asciiTheme="minorHAnsi" w:hAnsiTheme="minorHAnsi" w:cstheme="minorHAnsi"/>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22">
    <w:nsid w:val="6A004322"/>
    <w:multiLevelType w:val="multilevel"/>
    <w:tmpl w:val="6A004322"/>
    <w:lvl w:ilvl="0" w:tentative="0">
      <w:start w:val="1"/>
      <w:numFmt w:val="decimal"/>
      <w:lvlText w:val="(%1)"/>
      <w:lvlJc w:val="left"/>
      <w:pPr>
        <w:ind w:left="844" w:hanging="420"/>
      </w:pPr>
      <w:rPr>
        <w:rFonts w:hint="default" w:eastAsia="宋体" w:asciiTheme="minorHAnsi" w:hAnsiTheme="minorHAnsi" w:cstheme="minorHAnsi"/>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3">
    <w:nsid w:val="779D1BB4"/>
    <w:multiLevelType w:val="multilevel"/>
    <w:tmpl w:val="779D1BB4"/>
    <w:lvl w:ilvl="0" w:tentative="0">
      <w:start w:val="1"/>
      <w:numFmt w:val="decimal"/>
      <w:lvlText w:val="(%1)"/>
      <w:lvlJc w:val="left"/>
      <w:pPr>
        <w:ind w:left="821" w:hanging="420"/>
      </w:pPr>
      <w:rPr>
        <w:rFonts w:hint="default" w:eastAsia="宋体" w:asciiTheme="minorHAnsi" w:hAnsiTheme="minorHAnsi" w:cstheme="minorHAnsi"/>
      </w:rPr>
    </w:lvl>
    <w:lvl w:ilvl="1" w:tentative="0">
      <w:start w:val="1"/>
      <w:numFmt w:val="lowerLetter"/>
      <w:lvlText w:val="%2)"/>
      <w:lvlJc w:val="left"/>
      <w:pPr>
        <w:ind w:left="1241" w:hanging="420"/>
      </w:pPr>
    </w:lvl>
    <w:lvl w:ilvl="2" w:tentative="0">
      <w:start w:val="1"/>
      <w:numFmt w:val="lowerRoman"/>
      <w:lvlText w:val="%3."/>
      <w:lvlJc w:val="right"/>
      <w:pPr>
        <w:ind w:left="1661" w:hanging="420"/>
      </w:pPr>
    </w:lvl>
    <w:lvl w:ilvl="3" w:tentative="0">
      <w:start w:val="1"/>
      <w:numFmt w:val="decimal"/>
      <w:lvlText w:val="%4."/>
      <w:lvlJc w:val="left"/>
      <w:pPr>
        <w:ind w:left="2081" w:hanging="420"/>
      </w:pPr>
    </w:lvl>
    <w:lvl w:ilvl="4" w:tentative="0">
      <w:start w:val="1"/>
      <w:numFmt w:val="lowerLetter"/>
      <w:lvlText w:val="%5)"/>
      <w:lvlJc w:val="left"/>
      <w:pPr>
        <w:ind w:left="2501" w:hanging="420"/>
      </w:pPr>
    </w:lvl>
    <w:lvl w:ilvl="5" w:tentative="0">
      <w:start w:val="1"/>
      <w:numFmt w:val="lowerRoman"/>
      <w:lvlText w:val="%6."/>
      <w:lvlJc w:val="right"/>
      <w:pPr>
        <w:ind w:left="2921" w:hanging="420"/>
      </w:pPr>
    </w:lvl>
    <w:lvl w:ilvl="6" w:tentative="0">
      <w:start w:val="1"/>
      <w:numFmt w:val="decimal"/>
      <w:lvlText w:val="%7."/>
      <w:lvlJc w:val="left"/>
      <w:pPr>
        <w:ind w:left="3341" w:hanging="420"/>
      </w:pPr>
    </w:lvl>
    <w:lvl w:ilvl="7" w:tentative="0">
      <w:start w:val="1"/>
      <w:numFmt w:val="lowerLetter"/>
      <w:lvlText w:val="%8)"/>
      <w:lvlJc w:val="left"/>
      <w:pPr>
        <w:ind w:left="3761" w:hanging="420"/>
      </w:pPr>
    </w:lvl>
    <w:lvl w:ilvl="8" w:tentative="0">
      <w:start w:val="1"/>
      <w:numFmt w:val="lowerRoman"/>
      <w:lvlText w:val="%9."/>
      <w:lvlJc w:val="right"/>
      <w:pPr>
        <w:ind w:left="4181" w:hanging="420"/>
      </w:pPr>
    </w:lvl>
  </w:abstractNum>
  <w:abstractNum w:abstractNumId="24">
    <w:nsid w:val="78064BA4"/>
    <w:multiLevelType w:val="multilevel"/>
    <w:tmpl w:val="78064BA4"/>
    <w:lvl w:ilvl="0" w:tentative="0">
      <w:start w:val="1"/>
      <w:numFmt w:val="decimal"/>
      <w:lvlText w:val="(%1)"/>
      <w:lvlJc w:val="left"/>
      <w:pPr>
        <w:ind w:left="842" w:hanging="420"/>
      </w:pPr>
      <w:rPr>
        <w:rFonts w:hint="default" w:eastAsia="宋体" w:asciiTheme="minorHAnsi" w:hAnsiTheme="minorHAnsi" w:cstheme="minorHAnsi"/>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5">
    <w:nsid w:val="780F8FDB"/>
    <w:multiLevelType w:val="singleLevel"/>
    <w:tmpl w:val="780F8FDB"/>
    <w:lvl w:ilvl="0" w:tentative="0">
      <w:start w:val="1"/>
      <w:numFmt w:val="decimal"/>
      <w:suff w:val="space"/>
      <w:lvlText w:val="(%1)"/>
      <w:lvlJc w:val="left"/>
    </w:lvl>
  </w:abstractNum>
  <w:num w:numId="1">
    <w:abstractNumId w:val="16"/>
  </w:num>
  <w:num w:numId="2">
    <w:abstractNumId w:val="9"/>
  </w:num>
  <w:num w:numId="3">
    <w:abstractNumId w:val="8"/>
  </w:num>
  <w:num w:numId="4">
    <w:abstractNumId w:val="24"/>
  </w:num>
  <w:num w:numId="5">
    <w:abstractNumId w:val="6"/>
  </w:num>
  <w:num w:numId="6">
    <w:abstractNumId w:val="7"/>
  </w:num>
  <w:num w:numId="7">
    <w:abstractNumId w:val="15"/>
  </w:num>
  <w:num w:numId="8">
    <w:abstractNumId w:val="17"/>
  </w:num>
  <w:num w:numId="9">
    <w:abstractNumId w:val="20"/>
  </w:num>
  <w:num w:numId="10">
    <w:abstractNumId w:val="2"/>
  </w:num>
  <w:num w:numId="11">
    <w:abstractNumId w:val="23"/>
  </w:num>
  <w:num w:numId="12">
    <w:abstractNumId w:val="21"/>
  </w:num>
  <w:num w:numId="13">
    <w:abstractNumId w:val="12"/>
  </w:num>
  <w:num w:numId="14">
    <w:abstractNumId w:val="4"/>
  </w:num>
  <w:num w:numId="15">
    <w:abstractNumId w:val="18"/>
  </w:num>
  <w:num w:numId="16">
    <w:abstractNumId w:val="19"/>
  </w:num>
  <w:num w:numId="17">
    <w:abstractNumId w:val="13"/>
  </w:num>
  <w:num w:numId="18">
    <w:abstractNumId w:val="0"/>
  </w:num>
  <w:num w:numId="19">
    <w:abstractNumId w:val="5"/>
  </w:num>
  <w:num w:numId="20">
    <w:abstractNumId w:val="25"/>
  </w:num>
  <w:num w:numId="21">
    <w:abstractNumId w:val="1"/>
  </w:num>
  <w:num w:numId="22">
    <w:abstractNumId w:val="10"/>
  </w:num>
  <w:num w:numId="23">
    <w:abstractNumId w:val="11"/>
  </w:num>
  <w:num w:numId="24">
    <w:abstractNumId w:val="22"/>
  </w:num>
  <w:num w:numId="25">
    <w:abstractNumId w:val="14"/>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21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AFF"/>
    <w:rsid w:val="00006CAB"/>
    <w:rsid w:val="000170EA"/>
    <w:rsid w:val="000328A9"/>
    <w:rsid w:val="00063527"/>
    <w:rsid w:val="00073F88"/>
    <w:rsid w:val="00076D5D"/>
    <w:rsid w:val="00083F1F"/>
    <w:rsid w:val="00090C08"/>
    <w:rsid w:val="000929A4"/>
    <w:rsid w:val="00092D62"/>
    <w:rsid w:val="000A670A"/>
    <w:rsid w:val="000B15AD"/>
    <w:rsid w:val="000B6914"/>
    <w:rsid w:val="000B70E4"/>
    <w:rsid w:val="000C5575"/>
    <w:rsid w:val="000D455B"/>
    <w:rsid w:val="000E0A60"/>
    <w:rsid w:val="000E4812"/>
    <w:rsid w:val="000F1AD6"/>
    <w:rsid w:val="00103CC6"/>
    <w:rsid w:val="00110FC3"/>
    <w:rsid w:val="00137276"/>
    <w:rsid w:val="00141464"/>
    <w:rsid w:val="00151A06"/>
    <w:rsid w:val="001524C6"/>
    <w:rsid w:val="00163091"/>
    <w:rsid w:val="00166C38"/>
    <w:rsid w:val="00167BA7"/>
    <w:rsid w:val="001751CB"/>
    <w:rsid w:val="00183111"/>
    <w:rsid w:val="0019329F"/>
    <w:rsid w:val="00194AD9"/>
    <w:rsid w:val="0019574A"/>
    <w:rsid w:val="001A2BF5"/>
    <w:rsid w:val="001A6DEE"/>
    <w:rsid w:val="001B3F4F"/>
    <w:rsid w:val="001D11EB"/>
    <w:rsid w:val="001D4F8D"/>
    <w:rsid w:val="001D5C8A"/>
    <w:rsid w:val="001E4D4C"/>
    <w:rsid w:val="001F000D"/>
    <w:rsid w:val="001F2E9D"/>
    <w:rsid w:val="00211416"/>
    <w:rsid w:val="00216066"/>
    <w:rsid w:val="00233B4D"/>
    <w:rsid w:val="002507C5"/>
    <w:rsid w:val="0025099A"/>
    <w:rsid w:val="002608B5"/>
    <w:rsid w:val="002712AE"/>
    <w:rsid w:val="002767D3"/>
    <w:rsid w:val="002A2832"/>
    <w:rsid w:val="002A6AF6"/>
    <w:rsid w:val="002A711F"/>
    <w:rsid w:val="002D77C2"/>
    <w:rsid w:val="002E1C83"/>
    <w:rsid w:val="002E660E"/>
    <w:rsid w:val="002F0FC4"/>
    <w:rsid w:val="003015F2"/>
    <w:rsid w:val="00303202"/>
    <w:rsid w:val="003048B8"/>
    <w:rsid w:val="00305E48"/>
    <w:rsid w:val="00326FAA"/>
    <w:rsid w:val="00333627"/>
    <w:rsid w:val="00354D1B"/>
    <w:rsid w:val="00372B8D"/>
    <w:rsid w:val="00376683"/>
    <w:rsid w:val="003A49D9"/>
    <w:rsid w:val="003A57A4"/>
    <w:rsid w:val="003B1656"/>
    <w:rsid w:val="003B3F9E"/>
    <w:rsid w:val="003D3318"/>
    <w:rsid w:val="003D495D"/>
    <w:rsid w:val="003E22F3"/>
    <w:rsid w:val="003E4E00"/>
    <w:rsid w:val="003E6251"/>
    <w:rsid w:val="003F56BD"/>
    <w:rsid w:val="004139B9"/>
    <w:rsid w:val="0041678E"/>
    <w:rsid w:val="004314C7"/>
    <w:rsid w:val="004466AD"/>
    <w:rsid w:val="0044705E"/>
    <w:rsid w:val="0045002D"/>
    <w:rsid w:val="004558D6"/>
    <w:rsid w:val="00457D93"/>
    <w:rsid w:val="00460A28"/>
    <w:rsid w:val="00462132"/>
    <w:rsid w:val="00462E07"/>
    <w:rsid w:val="00486906"/>
    <w:rsid w:val="00486D7F"/>
    <w:rsid w:val="00495CDB"/>
    <w:rsid w:val="004B4E8D"/>
    <w:rsid w:val="004B7722"/>
    <w:rsid w:val="004C7543"/>
    <w:rsid w:val="004C7D0F"/>
    <w:rsid w:val="004D3354"/>
    <w:rsid w:val="004E206E"/>
    <w:rsid w:val="004E257B"/>
    <w:rsid w:val="004E35FD"/>
    <w:rsid w:val="004F23BA"/>
    <w:rsid w:val="0050467A"/>
    <w:rsid w:val="005056F2"/>
    <w:rsid w:val="00505DF3"/>
    <w:rsid w:val="005149F6"/>
    <w:rsid w:val="00520726"/>
    <w:rsid w:val="005371AD"/>
    <w:rsid w:val="00547DF2"/>
    <w:rsid w:val="0055662C"/>
    <w:rsid w:val="00560A2D"/>
    <w:rsid w:val="005626C4"/>
    <w:rsid w:val="00566A95"/>
    <w:rsid w:val="0057337E"/>
    <w:rsid w:val="0057487E"/>
    <w:rsid w:val="0058689D"/>
    <w:rsid w:val="00595116"/>
    <w:rsid w:val="005B08E6"/>
    <w:rsid w:val="005C3172"/>
    <w:rsid w:val="005C36AF"/>
    <w:rsid w:val="005C3FC9"/>
    <w:rsid w:val="005D0905"/>
    <w:rsid w:val="005D4A01"/>
    <w:rsid w:val="005F47DD"/>
    <w:rsid w:val="00601131"/>
    <w:rsid w:val="00605E29"/>
    <w:rsid w:val="0061059A"/>
    <w:rsid w:val="006259C1"/>
    <w:rsid w:val="0063071D"/>
    <w:rsid w:val="006363F3"/>
    <w:rsid w:val="00653914"/>
    <w:rsid w:val="00657734"/>
    <w:rsid w:val="0068017E"/>
    <w:rsid w:val="00686259"/>
    <w:rsid w:val="00693A7C"/>
    <w:rsid w:val="006B3D88"/>
    <w:rsid w:val="006B4F4C"/>
    <w:rsid w:val="006B7C1C"/>
    <w:rsid w:val="006C449B"/>
    <w:rsid w:val="006D64E6"/>
    <w:rsid w:val="006D7E33"/>
    <w:rsid w:val="006D7FCB"/>
    <w:rsid w:val="006E2A5F"/>
    <w:rsid w:val="006E72E6"/>
    <w:rsid w:val="006F58FA"/>
    <w:rsid w:val="006F6C56"/>
    <w:rsid w:val="00700905"/>
    <w:rsid w:val="0070273A"/>
    <w:rsid w:val="0070407F"/>
    <w:rsid w:val="00704AD4"/>
    <w:rsid w:val="007217EF"/>
    <w:rsid w:val="00755DE4"/>
    <w:rsid w:val="00762C5A"/>
    <w:rsid w:val="00766DEA"/>
    <w:rsid w:val="007703C3"/>
    <w:rsid w:val="007821AE"/>
    <w:rsid w:val="007945B5"/>
    <w:rsid w:val="00796C77"/>
    <w:rsid w:val="007B28A2"/>
    <w:rsid w:val="007B3531"/>
    <w:rsid w:val="007C1083"/>
    <w:rsid w:val="007C36E9"/>
    <w:rsid w:val="007C3C26"/>
    <w:rsid w:val="007C4044"/>
    <w:rsid w:val="007D0189"/>
    <w:rsid w:val="007D3979"/>
    <w:rsid w:val="007E14FA"/>
    <w:rsid w:val="007E46FC"/>
    <w:rsid w:val="007F4054"/>
    <w:rsid w:val="00817769"/>
    <w:rsid w:val="008210B9"/>
    <w:rsid w:val="00821987"/>
    <w:rsid w:val="008408CC"/>
    <w:rsid w:val="00844E2A"/>
    <w:rsid w:val="008562F4"/>
    <w:rsid w:val="0087256B"/>
    <w:rsid w:val="00873C41"/>
    <w:rsid w:val="008842E7"/>
    <w:rsid w:val="00884E00"/>
    <w:rsid w:val="008A084A"/>
    <w:rsid w:val="008A1CA2"/>
    <w:rsid w:val="008B47DB"/>
    <w:rsid w:val="008B6ADD"/>
    <w:rsid w:val="008C4D66"/>
    <w:rsid w:val="008D0E8B"/>
    <w:rsid w:val="00904C2D"/>
    <w:rsid w:val="00915F60"/>
    <w:rsid w:val="00925A2E"/>
    <w:rsid w:val="00932D16"/>
    <w:rsid w:val="00944E10"/>
    <w:rsid w:val="00957087"/>
    <w:rsid w:val="0096584B"/>
    <w:rsid w:val="00966ECD"/>
    <w:rsid w:val="00980117"/>
    <w:rsid w:val="00987D76"/>
    <w:rsid w:val="00990CCA"/>
    <w:rsid w:val="0099238B"/>
    <w:rsid w:val="00995AB8"/>
    <w:rsid w:val="00995E1C"/>
    <w:rsid w:val="009B19B2"/>
    <w:rsid w:val="009B5048"/>
    <w:rsid w:val="009E62FB"/>
    <w:rsid w:val="009E7FCB"/>
    <w:rsid w:val="009F29C2"/>
    <w:rsid w:val="00A03764"/>
    <w:rsid w:val="00A10746"/>
    <w:rsid w:val="00A11E40"/>
    <w:rsid w:val="00A12947"/>
    <w:rsid w:val="00A161A6"/>
    <w:rsid w:val="00A2098D"/>
    <w:rsid w:val="00A22D7B"/>
    <w:rsid w:val="00A23114"/>
    <w:rsid w:val="00A26D51"/>
    <w:rsid w:val="00A277F7"/>
    <w:rsid w:val="00A543A3"/>
    <w:rsid w:val="00A57AB4"/>
    <w:rsid w:val="00A6755F"/>
    <w:rsid w:val="00A77504"/>
    <w:rsid w:val="00A904F4"/>
    <w:rsid w:val="00A939C2"/>
    <w:rsid w:val="00A960AF"/>
    <w:rsid w:val="00AA2CA8"/>
    <w:rsid w:val="00AA7136"/>
    <w:rsid w:val="00AB4E97"/>
    <w:rsid w:val="00AC4115"/>
    <w:rsid w:val="00AD67FF"/>
    <w:rsid w:val="00AE0D90"/>
    <w:rsid w:val="00AE18A2"/>
    <w:rsid w:val="00AE4075"/>
    <w:rsid w:val="00AF0F12"/>
    <w:rsid w:val="00AF5B28"/>
    <w:rsid w:val="00B0417A"/>
    <w:rsid w:val="00B04F5B"/>
    <w:rsid w:val="00B1437D"/>
    <w:rsid w:val="00B14E06"/>
    <w:rsid w:val="00B1631C"/>
    <w:rsid w:val="00B16496"/>
    <w:rsid w:val="00B22469"/>
    <w:rsid w:val="00B30498"/>
    <w:rsid w:val="00B344C4"/>
    <w:rsid w:val="00B36191"/>
    <w:rsid w:val="00B40C72"/>
    <w:rsid w:val="00B46778"/>
    <w:rsid w:val="00B552CB"/>
    <w:rsid w:val="00B6310E"/>
    <w:rsid w:val="00B66BC4"/>
    <w:rsid w:val="00B70B0E"/>
    <w:rsid w:val="00B71AAA"/>
    <w:rsid w:val="00B734E3"/>
    <w:rsid w:val="00B747A9"/>
    <w:rsid w:val="00B76625"/>
    <w:rsid w:val="00B80F6E"/>
    <w:rsid w:val="00B877C3"/>
    <w:rsid w:val="00BA04E3"/>
    <w:rsid w:val="00BB2762"/>
    <w:rsid w:val="00BB5641"/>
    <w:rsid w:val="00BB6E99"/>
    <w:rsid w:val="00BC229D"/>
    <w:rsid w:val="00BD7E88"/>
    <w:rsid w:val="00BE6B99"/>
    <w:rsid w:val="00BF784C"/>
    <w:rsid w:val="00C064C9"/>
    <w:rsid w:val="00C12D1C"/>
    <w:rsid w:val="00C25D9F"/>
    <w:rsid w:val="00C42542"/>
    <w:rsid w:val="00C527F9"/>
    <w:rsid w:val="00C5499D"/>
    <w:rsid w:val="00C77154"/>
    <w:rsid w:val="00C84E13"/>
    <w:rsid w:val="00C86C4C"/>
    <w:rsid w:val="00C9711F"/>
    <w:rsid w:val="00CA4690"/>
    <w:rsid w:val="00CB12D2"/>
    <w:rsid w:val="00CB5B6F"/>
    <w:rsid w:val="00CB66C5"/>
    <w:rsid w:val="00CB7306"/>
    <w:rsid w:val="00CC0B18"/>
    <w:rsid w:val="00CE03C7"/>
    <w:rsid w:val="00D02C40"/>
    <w:rsid w:val="00D03F6B"/>
    <w:rsid w:val="00D1237C"/>
    <w:rsid w:val="00D20793"/>
    <w:rsid w:val="00D32DAA"/>
    <w:rsid w:val="00D34D64"/>
    <w:rsid w:val="00D36129"/>
    <w:rsid w:val="00D37364"/>
    <w:rsid w:val="00D53142"/>
    <w:rsid w:val="00D62BBF"/>
    <w:rsid w:val="00D63BE0"/>
    <w:rsid w:val="00D64D05"/>
    <w:rsid w:val="00D729E4"/>
    <w:rsid w:val="00D97EE9"/>
    <w:rsid w:val="00DA44D5"/>
    <w:rsid w:val="00DA55E7"/>
    <w:rsid w:val="00DB6F6D"/>
    <w:rsid w:val="00DC151C"/>
    <w:rsid w:val="00DF7104"/>
    <w:rsid w:val="00E01B21"/>
    <w:rsid w:val="00E11DE4"/>
    <w:rsid w:val="00E144A2"/>
    <w:rsid w:val="00E31918"/>
    <w:rsid w:val="00E349CF"/>
    <w:rsid w:val="00E35859"/>
    <w:rsid w:val="00E44B70"/>
    <w:rsid w:val="00E5336C"/>
    <w:rsid w:val="00E5342F"/>
    <w:rsid w:val="00E55E67"/>
    <w:rsid w:val="00E66583"/>
    <w:rsid w:val="00E952A1"/>
    <w:rsid w:val="00EB3929"/>
    <w:rsid w:val="00EF1EB9"/>
    <w:rsid w:val="00F0550D"/>
    <w:rsid w:val="00F32ACB"/>
    <w:rsid w:val="00F4206D"/>
    <w:rsid w:val="00F61F4C"/>
    <w:rsid w:val="00F802DE"/>
    <w:rsid w:val="00F80DA1"/>
    <w:rsid w:val="00F8452F"/>
    <w:rsid w:val="00F84C99"/>
    <w:rsid w:val="00F9206C"/>
    <w:rsid w:val="00F94290"/>
    <w:rsid w:val="00FA502B"/>
    <w:rsid w:val="00FA77DC"/>
    <w:rsid w:val="00FD13E1"/>
    <w:rsid w:val="00FD25D0"/>
    <w:rsid w:val="00FD53B7"/>
    <w:rsid w:val="00FE24CF"/>
    <w:rsid w:val="010D427B"/>
    <w:rsid w:val="02026862"/>
    <w:rsid w:val="02151639"/>
    <w:rsid w:val="02816CCE"/>
    <w:rsid w:val="03A16435"/>
    <w:rsid w:val="03C230FA"/>
    <w:rsid w:val="04A27C02"/>
    <w:rsid w:val="04B72E3A"/>
    <w:rsid w:val="04D969C6"/>
    <w:rsid w:val="0525340B"/>
    <w:rsid w:val="05303C52"/>
    <w:rsid w:val="053848CA"/>
    <w:rsid w:val="057C3B2F"/>
    <w:rsid w:val="06A05249"/>
    <w:rsid w:val="07E37AE3"/>
    <w:rsid w:val="07FB353A"/>
    <w:rsid w:val="08713A95"/>
    <w:rsid w:val="08EF690D"/>
    <w:rsid w:val="09BF0AD4"/>
    <w:rsid w:val="09D54636"/>
    <w:rsid w:val="09EA12DD"/>
    <w:rsid w:val="0A96708F"/>
    <w:rsid w:val="0B0E4E77"/>
    <w:rsid w:val="0B2E376B"/>
    <w:rsid w:val="0B807CAE"/>
    <w:rsid w:val="0BB80614"/>
    <w:rsid w:val="0C5C1725"/>
    <w:rsid w:val="0C715562"/>
    <w:rsid w:val="0CE66DBB"/>
    <w:rsid w:val="0D766D04"/>
    <w:rsid w:val="0D981058"/>
    <w:rsid w:val="0DB76A2A"/>
    <w:rsid w:val="0E80608C"/>
    <w:rsid w:val="0EA024AE"/>
    <w:rsid w:val="0EAE0E4B"/>
    <w:rsid w:val="0F46092F"/>
    <w:rsid w:val="0F4C2412"/>
    <w:rsid w:val="0F87008C"/>
    <w:rsid w:val="0FF65EF3"/>
    <w:rsid w:val="11CE5360"/>
    <w:rsid w:val="11EF4734"/>
    <w:rsid w:val="1323348A"/>
    <w:rsid w:val="13274D28"/>
    <w:rsid w:val="133438E9"/>
    <w:rsid w:val="13E470BD"/>
    <w:rsid w:val="13EF7DF0"/>
    <w:rsid w:val="13FA7142"/>
    <w:rsid w:val="153B197A"/>
    <w:rsid w:val="15D54F0F"/>
    <w:rsid w:val="16154351"/>
    <w:rsid w:val="1740285C"/>
    <w:rsid w:val="17F43647"/>
    <w:rsid w:val="181E6E8F"/>
    <w:rsid w:val="184F67D7"/>
    <w:rsid w:val="18504115"/>
    <w:rsid w:val="18566773"/>
    <w:rsid w:val="18622CA6"/>
    <w:rsid w:val="187C5B16"/>
    <w:rsid w:val="18F31B59"/>
    <w:rsid w:val="19397563"/>
    <w:rsid w:val="19625DA1"/>
    <w:rsid w:val="198804EA"/>
    <w:rsid w:val="19AC3424"/>
    <w:rsid w:val="19C2505C"/>
    <w:rsid w:val="19C37648"/>
    <w:rsid w:val="1A2D4C52"/>
    <w:rsid w:val="1B965141"/>
    <w:rsid w:val="1C8B457A"/>
    <w:rsid w:val="1CDF72B4"/>
    <w:rsid w:val="1D086451"/>
    <w:rsid w:val="1D3577B0"/>
    <w:rsid w:val="1D632E00"/>
    <w:rsid w:val="1DA62864"/>
    <w:rsid w:val="1DB141AF"/>
    <w:rsid w:val="1DCD2251"/>
    <w:rsid w:val="1E01734D"/>
    <w:rsid w:val="1E0B6BD8"/>
    <w:rsid w:val="1E5A0FEF"/>
    <w:rsid w:val="1E967206"/>
    <w:rsid w:val="1FA802B9"/>
    <w:rsid w:val="1FC61D6D"/>
    <w:rsid w:val="20492768"/>
    <w:rsid w:val="204974F6"/>
    <w:rsid w:val="20EE0DE5"/>
    <w:rsid w:val="21682E03"/>
    <w:rsid w:val="2195530C"/>
    <w:rsid w:val="219C76F9"/>
    <w:rsid w:val="22A87507"/>
    <w:rsid w:val="249A184F"/>
    <w:rsid w:val="25AF0C80"/>
    <w:rsid w:val="25C70488"/>
    <w:rsid w:val="26284BE7"/>
    <w:rsid w:val="26F02853"/>
    <w:rsid w:val="27124CD8"/>
    <w:rsid w:val="2736039B"/>
    <w:rsid w:val="278F0C96"/>
    <w:rsid w:val="27A504B9"/>
    <w:rsid w:val="28650375"/>
    <w:rsid w:val="2A2B55D0"/>
    <w:rsid w:val="2A44270A"/>
    <w:rsid w:val="2AFB6D6E"/>
    <w:rsid w:val="2BB67139"/>
    <w:rsid w:val="2DB31B82"/>
    <w:rsid w:val="2F414F6C"/>
    <w:rsid w:val="2F7E2440"/>
    <w:rsid w:val="2FE14059"/>
    <w:rsid w:val="301D1535"/>
    <w:rsid w:val="30327245"/>
    <w:rsid w:val="304F69BD"/>
    <w:rsid w:val="30586A11"/>
    <w:rsid w:val="30E43503"/>
    <w:rsid w:val="317E4255"/>
    <w:rsid w:val="3186672B"/>
    <w:rsid w:val="31A3048D"/>
    <w:rsid w:val="328D265E"/>
    <w:rsid w:val="32B759EB"/>
    <w:rsid w:val="32CE71C3"/>
    <w:rsid w:val="330412D0"/>
    <w:rsid w:val="331B0D93"/>
    <w:rsid w:val="334F6998"/>
    <w:rsid w:val="33756DEC"/>
    <w:rsid w:val="33882CE3"/>
    <w:rsid w:val="349C3D21"/>
    <w:rsid w:val="34E73EBF"/>
    <w:rsid w:val="34EB1C02"/>
    <w:rsid w:val="34FE3988"/>
    <w:rsid w:val="354E492D"/>
    <w:rsid w:val="35574D8C"/>
    <w:rsid w:val="35A973C7"/>
    <w:rsid w:val="35E63092"/>
    <w:rsid w:val="374D0EF3"/>
    <w:rsid w:val="375717D0"/>
    <w:rsid w:val="376D2DA2"/>
    <w:rsid w:val="380354B4"/>
    <w:rsid w:val="38207E14"/>
    <w:rsid w:val="38795776"/>
    <w:rsid w:val="388C4BA3"/>
    <w:rsid w:val="38A035A4"/>
    <w:rsid w:val="38A538EF"/>
    <w:rsid w:val="38FE6E16"/>
    <w:rsid w:val="395B4E7C"/>
    <w:rsid w:val="3963753D"/>
    <w:rsid w:val="39E726CB"/>
    <w:rsid w:val="3A797CAF"/>
    <w:rsid w:val="3B051B8D"/>
    <w:rsid w:val="3CA76E79"/>
    <w:rsid w:val="3CAD3C40"/>
    <w:rsid w:val="3D330008"/>
    <w:rsid w:val="3D497AFA"/>
    <w:rsid w:val="3DF248E3"/>
    <w:rsid w:val="3EF20030"/>
    <w:rsid w:val="3F277CDA"/>
    <w:rsid w:val="3F340649"/>
    <w:rsid w:val="3F491E67"/>
    <w:rsid w:val="408146A6"/>
    <w:rsid w:val="416E29D0"/>
    <w:rsid w:val="4187625D"/>
    <w:rsid w:val="41DA54D8"/>
    <w:rsid w:val="42057C5B"/>
    <w:rsid w:val="431D0041"/>
    <w:rsid w:val="435C02DA"/>
    <w:rsid w:val="43615785"/>
    <w:rsid w:val="44557097"/>
    <w:rsid w:val="4456696C"/>
    <w:rsid w:val="44AA3CEC"/>
    <w:rsid w:val="44F543D6"/>
    <w:rsid w:val="45A8247C"/>
    <w:rsid w:val="46DF4415"/>
    <w:rsid w:val="47767929"/>
    <w:rsid w:val="47AF4DFE"/>
    <w:rsid w:val="47B71E17"/>
    <w:rsid w:val="47C14A44"/>
    <w:rsid w:val="47FB7F56"/>
    <w:rsid w:val="48293CCA"/>
    <w:rsid w:val="48AF36B9"/>
    <w:rsid w:val="48B86EA3"/>
    <w:rsid w:val="48CD26E3"/>
    <w:rsid w:val="49711AF5"/>
    <w:rsid w:val="49933AF3"/>
    <w:rsid w:val="4A3B0ADD"/>
    <w:rsid w:val="4A730277"/>
    <w:rsid w:val="4AE96D2D"/>
    <w:rsid w:val="4AFA62A3"/>
    <w:rsid w:val="4B0A6D1F"/>
    <w:rsid w:val="4C066EC9"/>
    <w:rsid w:val="4C0E2B4F"/>
    <w:rsid w:val="4C16397E"/>
    <w:rsid w:val="4C59349D"/>
    <w:rsid w:val="4C9E2799"/>
    <w:rsid w:val="4D487A86"/>
    <w:rsid w:val="4E1F107E"/>
    <w:rsid w:val="4EC459FF"/>
    <w:rsid w:val="4F7F1B87"/>
    <w:rsid w:val="4FBF47EC"/>
    <w:rsid w:val="501B5B1D"/>
    <w:rsid w:val="5062076A"/>
    <w:rsid w:val="515B1A65"/>
    <w:rsid w:val="516F72BF"/>
    <w:rsid w:val="517D19DC"/>
    <w:rsid w:val="526A19D5"/>
    <w:rsid w:val="533B6E8F"/>
    <w:rsid w:val="535B3F9E"/>
    <w:rsid w:val="53C95448"/>
    <w:rsid w:val="53E93358"/>
    <w:rsid w:val="548B2661"/>
    <w:rsid w:val="549A1AA6"/>
    <w:rsid w:val="54EB1352"/>
    <w:rsid w:val="555A336D"/>
    <w:rsid w:val="557430F6"/>
    <w:rsid w:val="558D06B7"/>
    <w:rsid w:val="55943798"/>
    <w:rsid w:val="55B160F8"/>
    <w:rsid w:val="568F1C3F"/>
    <w:rsid w:val="56A95021"/>
    <w:rsid w:val="56CF4C76"/>
    <w:rsid w:val="578C2978"/>
    <w:rsid w:val="588514D3"/>
    <w:rsid w:val="58D367F3"/>
    <w:rsid w:val="58F843A6"/>
    <w:rsid w:val="59710078"/>
    <w:rsid w:val="59E10706"/>
    <w:rsid w:val="59F111B9"/>
    <w:rsid w:val="5AC618F8"/>
    <w:rsid w:val="5B735356"/>
    <w:rsid w:val="5BB406F0"/>
    <w:rsid w:val="5D170DC1"/>
    <w:rsid w:val="5D9B3AB6"/>
    <w:rsid w:val="5DDF1F1E"/>
    <w:rsid w:val="5E01731E"/>
    <w:rsid w:val="5E4F3E4C"/>
    <w:rsid w:val="5E5D4F0E"/>
    <w:rsid w:val="5F4B3119"/>
    <w:rsid w:val="5F593A88"/>
    <w:rsid w:val="60693359"/>
    <w:rsid w:val="60B371C8"/>
    <w:rsid w:val="60C82547"/>
    <w:rsid w:val="616317B4"/>
    <w:rsid w:val="616B1E9C"/>
    <w:rsid w:val="61D15AC5"/>
    <w:rsid w:val="61E82E7A"/>
    <w:rsid w:val="620E1658"/>
    <w:rsid w:val="62293545"/>
    <w:rsid w:val="62B44CF5"/>
    <w:rsid w:val="62BB2364"/>
    <w:rsid w:val="62D77FFB"/>
    <w:rsid w:val="62DB5B4A"/>
    <w:rsid w:val="62FD472A"/>
    <w:rsid w:val="63520AC9"/>
    <w:rsid w:val="637709B3"/>
    <w:rsid w:val="63F711BD"/>
    <w:rsid w:val="64CE4660"/>
    <w:rsid w:val="65436640"/>
    <w:rsid w:val="655022A5"/>
    <w:rsid w:val="65C9123C"/>
    <w:rsid w:val="662B7800"/>
    <w:rsid w:val="667F0086"/>
    <w:rsid w:val="66A23F66"/>
    <w:rsid w:val="66B574FC"/>
    <w:rsid w:val="66EA1469"/>
    <w:rsid w:val="67B13D35"/>
    <w:rsid w:val="67EE67BA"/>
    <w:rsid w:val="69540E1C"/>
    <w:rsid w:val="6A795D6A"/>
    <w:rsid w:val="6A9879A6"/>
    <w:rsid w:val="6AC07DF3"/>
    <w:rsid w:val="6B187CC0"/>
    <w:rsid w:val="6B4750DC"/>
    <w:rsid w:val="6B607F4C"/>
    <w:rsid w:val="6B6D4417"/>
    <w:rsid w:val="6B7E4876"/>
    <w:rsid w:val="6C31275C"/>
    <w:rsid w:val="6C702411"/>
    <w:rsid w:val="6CA1486E"/>
    <w:rsid w:val="6CEA3446"/>
    <w:rsid w:val="6E052B17"/>
    <w:rsid w:val="6E62222D"/>
    <w:rsid w:val="6F8C6C5D"/>
    <w:rsid w:val="6FB22D40"/>
    <w:rsid w:val="6FE609EF"/>
    <w:rsid w:val="701119D3"/>
    <w:rsid w:val="702E0619"/>
    <w:rsid w:val="70514307"/>
    <w:rsid w:val="719767FA"/>
    <w:rsid w:val="71CE0B4C"/>
    <w:rsid w:val="71D64D05"/>
    <w:rsid w:val="729E702B"/>
    <w:rsid w:val="73216213"/>
    <w:rsid w:val="73353D00"/>
    <w:rsid w:val="7420296E"/>
    <w:rsid w:val="74582108"/>
    <w:rsid w:val="7499711C"/>
    <w:rsid w:val="755D16C9"/>
    <w:rsid w:val="75BC2223"/>
    <w:rsid w:val="75C725B2"/>
    <w:rsid w:val="75ED062E"/>
    <w:rsid w:val="768216BE"/>
    <w:rsid w:val="772B1404"/>
    <w:rsid w:val="776808B4"/>
    <w:rsid w:val="7973709D"/>
    <w:rsid w:val="7AB454B4"/>
    <w:rsid w:val="7B06043B"/>
    <w:rsid w:val="7B1228E5"/>
    <w:rsid w:val="7B5B2589"/>
    <w:rsid w:val="7C124C04"/>
    <w:rsid w:val="7CED53B8"/>
    <w:rsid w:val="7D806819"/>
    <w:rsid w:val="7F107689"/>
    <w:rsid w:val="7F3335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link w:val="25"/>
    <w:unhideWhenUsed/>
    <w:qFormat/>
    <w:uiPriority w:val="0"/>
    <w:pPr>
      <w:keepNext/>
      <w:keepLines/>
      <w:spacing w:before="260" w:after="260"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style>
  <w:style w:type="paragraph" w:styleId="5">
    <w:name w:val="toc 3"/>
    <w:basedOn w:val="1"/>
    <w:next w:val="1"/>
    <w:qFormat/>
    <w:uiPriority w:val="0"/>
    <w:pPr>
      <w:ind w:left="840" w:leftChars="400"/>
    </w:pPr>
  </w:style>
  <w:style w:type="paragraph" w:styleId="6">
    <w:name w:val="Balloon Text"/>
    <w:basedOn w:val="1"/>
    <w:link w:val="21"/>
    <w:qFormat/>
    <w:uiPriority w:val="0"/>
    <w:rPr>
      <w:sz w:val="18"/>
      <w:szCs w:val="18"/>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link w:val="2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HTML Preformatted"/>
    <w:basedOn w:val="1"/>
    <w:link w:val="22"/>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eastAsia="宋体" w:cs="Times New Roman"/>
      <w:kern w:val="0"/>
      <w:sz w:val="24"/>
    </w:rPr>
  </w:style>
  <w:style w:type="paragraph" w:styleId="12">
    <w:name w:val="Normal (Web)"/>
    <w:basedOn w:val="1"/>
    <w:unhideWhenUsed/>
    <w:qFormat/>
    <w:uiPriority w:val="99"/>
    <w:pPr>
      <w:spacing w:before="100" w:beforeAutospacing="1" w:after="100" w:afterAutospacing="1"/>
    </w:pPr>
    <w:rPr>
      <w:rFonts w:ascii="宋体" w:hAnsi="宋体" w:eastAsia="宋体" w:cs="宋体"/>
      <w:kern w:val="0"/>
      <w:sz w:val="24"/>
    </w:rPr>
  </w:style>
  <w:style w:type="table" w:styleId="14">
    <w:name w:val="Table Grid"/>
    <w:basedOn w:val="1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6">
    <w:name w:val="Emphasis"/>
    <w:basedOn w:val="15"/>
    <w:qFormat/>
    <w:uiPriority w:val="0"/>
    <w:rPr>
      <w:i/>
    </w:rPr>
  </w:style>
  <w:style w:type="character" w:styleId="17">
    <w:name w:val="Hyperlink"/>
    <w:basedOn w:val="15"/>
    <w:qFormat/>
    <w:uiPriority w:val="99"/>
    <w:rPr>
      <w:color w:val="0000FF"/>
      <w:u w:val="single"/>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0">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1">
    <w:name w:val="批注框文本 Char"/>
    <w:basedOn w:val="15"/>
    <w:link w:val="6"/>
    <w:qFormat/>
    <w:uiPriority w:val="0"/>
    <w:rPr>
      <w:rFonts w:asciiTheme="minorHAnsi" w:hAnsiTheme="minorHAnsi" w:eastAsiaTheme="minorEastAsia" w:cstheme="minorBidi"/>
      <w:kern w:val="2"/>
      <w:sz w:val="18"/>
      <w:szCs w:val="18"/>
    </w:rPr>
  </w:style>
  <w:style w:type="character" w:customStyle="1" w:styleId="22">
    <w:name w:val="HTML 预设格式 Char"/>
    <w:basedOn w:val="15"/>
    <w:link w:val="11"/>
    <w:qFormat/>
    <w:uiPriority w:val="0"/>
    <w:rPr>
      <w:rFonts w:ascii="宋体" w:hAnsi="宋体"/>
      <w:sz w:val="24"/>
      <w:szCs w:val="24"/>
    </w:rPr>
  </w:style>
  <w:style w:type="paragraph" w:customStyle="1" w:styleId="23">
    <w:name w:val="TOC 标题1"/>
    <w:basedOn w:val="2"/>
    <w:next w:val="1"/>
    <w:semiHidden/>
    <w:unhideWhenUsed/>
    <w:qFormat/>
    <w:uiPriority w:val="39"/>
    <w:pPr>
      <w:spacing w:before="480" w:after="0" w:line="276" w:lineRule="auto"/>
      <w:outlineLvl w:val="9"/>
    </w:pPr>
    <w:rPr>
      <w:rFonts w:asciiTheme="majorHAnsi" w:hAnsiTheme="majorHAnsi" w:eastAsiaTheme="majorEastAsia" w:cstheme="majorBidi"/>
      <w:bCs/>
      <w:color w:val="2E75B6" w:themeColor="accent1" w:themeShade="BF"/>
      <w:kern w:val="0"/>
      <w:sz w:val="28"/>
      <w:szCs w:val="28"/>
    </w:rPr>
  </w:style>
  <w:style w:type="paragraph" w:styleId="24">
    <w:name w:val="List Paragraph"/>
    <w:basedOn w:val="1"/>
    <w:unhideWhenUsed/>
    <w:qFormat/>
    <w:uiPriority w:val="34"/>
    <w:pPr>
      <w:ind w:firstLine="420" w:firstLineChars="200"/>
    </w:pPr>
  </w:style>
  <w:style w:type="character" w:customStyle="1" w:styleId="25">
    <w:name w:val="标题 2 Char"/>
    <w:basedOn w:val="15"/>
    <w:link w:val="3"/>
    <w:qFormat/>
    <w:uiPriority w:val="0"/>
    <w:rPr>
      <w:rFonts w:ascii="Arial" w:hAnsi="Arial" w:eastAsia="黑体" w:cstheme="minorBidi"/>
      <w:b/>
      <w:kern w:val="2"/>
      <w:sz w:val="32"/>
      <w:szCs w:val="24"/>
    </w:rPr>
  </w:style>
  <w:style w:type="character" w:customStyle="1" w:styleId="26">
    <w:name w:val="页眉 Char"/>
    <w:basedOn w:val="15"/>
    <w:link w:val="8"/>
    <w:qFormat/>
    <w:uiPriority w:val="0"/>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pn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4680</Words>
  <Characters>25168</Characters>
  <Lines>257</Lines>
  <Paragraphs>72</Paragraphs>
  <TotalTime>0</TotalTime>
  <ScaleCrop>false</ScaleCrop>
  <LinksUpToDate>false</LinksUpToDate>
  <CharactersWithSpaces>29718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2023-09-27T06:37:00Z</dcterms:created>
  <dc:creator>Administrator</dc:creator>
  <cp:lastModifiedBy>刘嘉仪kate</cp:lastModifiedBy>
  <dcterms:modified xsi:type="dcterms:W3CDTF">2025-11-29T08:16:36Z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eyJoZGlkIjoiMWJkMjkwZmM4ZmUxZWMyMjBkNDVkMGY5OTRlNTU5NWIiLCJ1c2VySWQiOiIzNjQ0MDc2NjUifQ==</vt:lpwstr>
  </property>
  <property fmtid="{D5CDD505-2E9C-101B-9397-08002B2CF9AE}" pid="4" name="ICV">
    <vt:lpwstr>EE1E3683AE8A4AF7979C62E0845DBE5A_12</vt:lpwstr>
  </property>
</Properties>
</file>